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84BF3C" w14:textId="5A871742" w:rsidR="00BE30A6" w:rsidRPr="0063767E" w:rsidRDefault="0063767E" w:rsidP="0063767E">
      <w:pPr>
        <w:pStyle w:val="a4"/>
        <w:jc w:val="center"/>
        <w:rPr>
          <w:sz w:val="28"/>
          <w:szCs w:val="28"/>
        </w:rPr>
      </w:pPr>
      <w:r>
        <w:rPr>
          <w:noProof/>
        </w:rPr>
        <w:drawing>
          <wp:inline distT="0" distB="0" distL="0" distR="0" wp14:anchorId="26326628" wp14:editId="15337A50">
            <wp:extent cx="6317536" cy="8982075"/>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323680" cy="8990810"/>
                    </a:xfrm>
                    <a:prstGeom prst="rect">
                      <a:avLst/>
                    </a:prstGeom>
                  </pic:spPr>
                </pic:pic>
              </a:graphicData>
            </a:graphic>
          </wp:inline>
        </w:drawing>
      </w:r>
    </w:p>
    <w:p w14:paraId="50A91519" w14:textId="77777777" w:rsidR="00BE30A6" w:rsidRPr="00166AA7" w:rsidRDefault="00BE30A6" w:rsidP="00BE30A6">
      <w:pPr>
        <w:autoSpaceDE w:val="0"/>
        <w:autoSpaceDN w:val="0"/>
        <w:adjustRightInd w:val="0"/>
        <w:spacing w:after="0" w:line="240" w:lineRule="auto"/>
        <w:rPr>
          <w:rFonts w:ascii="Times New Roman" w:hAnsi="Times New Roman"/>
          <w:sz w:val="20"/>
          <w:szCs w:val="20"/>
        </w:rPr>
      </w:pPr>
    </w:p>
    <w:p w14:paraId="622C9C25" w14:textId="3A7F101E" w:rsidR="00BE30A6" w:rsidRDefault="00BE30A6" w:rsidP="00BE30A6">
      <w:pPr>
        <w:spacing w:after="0"/>
        <w:ind w:right="423"/>
        <w:rPr>
          <w:rFonts w:ascii="Times New Roman" w:hAnsi="Times New Roman"/>
          <w:b/>
          <w:sz w:val="24"/>
          <w:szCs w:val="24"/>
        </w:rPr>
      </w:pPr>
    </w:p>
    <w:p w14:paraId="379A18C7" w14:textId="2DB567E1" w:rsidR="0063767E" w:rsidRDefault="0063767E" w:rsidP="00BE30A6">
      <w:pPr>
        <w:spacing w:after="0"/>
        <w:ind w:right="423"/>
        <w:rPr>
          <w:rFonts w:ascii="Times New Roman" w:hAnsi="Times New Roman"/>
          <w:b/>
          <w:sz w:val="24"/>
          <w:szCs w:val="24"/>
        </w:rPr>
      </w:pPr>
    </w:p>
    <w:p w14:paraId="235EF78F" w14:textId="0D4BF41B" w:rsidR="0063767E" w:rsidRDefault="0063767E" w:rsidP="00BE30A6">
      <w:pPr>
        <w:spacing w:after="0"/>
        <w:ind w:right="423"/>
        <w:rPr>
          <w:rFonts w:ascii="Times New Roman" w:hAnsi="Times New Roman"/>
          <w:b/>
          <w:sz w:val="24"/>
          <w:szCs w:val="24"/>
        </w:rPr>
      </w:pPr>
    </w:p>
    <w:p w14:paraId="35E06A67" w14:textId="7D5ECCE7" w:rsidR="0063767E" w:rsidRDefault="0063767E" w:rsidP="00BE30A6">
      <w:pPr>
        <w:spacing w:after="0"/>
        <w:ind w:right="423"/>
        <w:rPr>
          <w:rFonts w:ascii="Times New Roman" w:hAnsi="Times New Roman"/>
          <w:b/>
          <w:sz w:val="24"/>
          <w:szCs w:val="24"/>
        </w:rPr>
      </w:pPr>
    </w:p>
    <w:p w14:paraId="38E7B1CE" w14:textId="77777777" w:rsidR="0063767E" w:rsidRDefault="0063767E" w:rsidP="00BE30A6">
      <w:pPr>
        <w:spacing w:after="0"/>
        <w:ind w:right="423"/>
        <w:rPr>
          <w:rFonts w:ascii="Times New Roman" w:hAnsi="Times New Roman"/>
          <w:b/>
          <w:sz w:val="24"/>
          <w:szCs w:val="24"/>
        </w:rPr>
      </w:pPr>
    </w:p>
    <w:p w14:paraId="646F26A2" w14:textId="77777777" w:rsidR="00BE30A6" w:rsidRDefault="00BE30A6" w:rsidP="00BE30A6">
      <w:pPr>
        <w:spacing w:after="0"/>
        <w:ind w:right="423"/>
        <w:rPr>
          <w:rFonts w:ascii="Times New Roman" w:hAnsi="Times New Roman"/>
          <w:b/>
          <w:sz w:val="24"/>
          <w:szCs w:val="24"/>
        </w:rPr>
      </w:pPr>
    </w:p>
    <w:p w14:paraId="172A03F9" w14:textId="77777777" w:rsidR="00BE30A6" w:rsidRDefault="00BE30A6" w:rsidP="00BE30A6">
      <w:pPr>
        <w:spacing w:after="0"/>
        <w:ind w:right="423"/>
        <w:rPr>
          <w:rFonts w:ascii="Times New Roman" w:hAnsi="Times New Roman"/>
          <w:b/>
          <w:sz w:val="24"/>
          <w:szCs w:val="24"/>
        </w:rPr>
      </w:pPr>
    </w:p>
    <w:p w14:paraId="41E7293F" w14:textId="77777777" w:rsidR="00BE30A6" w:rsidRDefault="00BE30A6" w:rsidP="00BE30A6">
      <w:pPr>
        <w:spacing w:after="0"/>
        <w:ind w:right="423"/>
        <w:rPr>
          <w:rFonts w:ascii="Times New Roman" w:hAnsi="Times New Roman"/>
          <w:b/>
          <w:sz w:val="24"/>
          <w:szCs w:val="24"/>
        </w:rPr>
      </w:pPr>
    </w:p>
    <w:p w14:paraId="5C261BCB" w14:textId="77777777" w:rsidR="00BE30A6" w:rsidRDefault="00BE30A6" w:rsidP="00BE30A6">
      <w:pPr>
        <w:spacing w:after="0"/>
        <w:ind w:right="423"/>
        <w:rPr>
          <w:rFonts w:ascii="Times New Roman" w:hAnsi="Times New Roman"/>
          <w:b/>
          <w:sz w:val="24"/>
          <w:szCs w:val="24"/>
        </w:rPr>
      </w:pPr>
      <w:r>
        <w:rPr>
          <w:rFonts w:ascii="Times New Roman" w:hAnsi="Times New Roman"/>
          <w:b/>
          <w:sz w:val="24"/>
          <w:szCs w:val="24"/>
        </w:rPr>
        <w:t>Содержание</w:t>
      </w:r>
    </w:p>
    <w:p w14:paraId="3D0526A5" w14:textId="77777777" w:rsidR="00BE30A6" w:rsidRDefault="00BE30A6" w:rsidP="00BE30A6">
      <w:pPr>
        <w:spacing w:after="0"/>
        <w:ind w:right="423"/>
        <w:rPr>
          <w:rFonts w:ascii="Times New Roman" w:hAnsi="Times New Roman"/>
          <w:b/>
          <w:sz w:val="24"/>
          <w:szCs w:val="24"/>
        </w:rPr>
      </w:pPr>
    </w:p>
    <w:p w14:paraId="09A85100" w14:textId="77777777" w:rsidR="00BE30A6" w:rsidRDefault="00BE30A6" w:rsidP="00BE30A6">
      <w:pPr>
        <w:spacing w:after="0"/>
        <w:ind w:right="423"/>
        <w:rPr>
          <w:rFonts w:ascii="Times New Roman" w:hAnsi="Times New Roman"/>
          <w:b/>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7655"/>
        <w:gridCol w:w="967"/>
      </w:tblGrid>
      <w:tr w:rsidR="007644F1" w14:paraId="4F208A2B" w14:textId="77777777" w:rsidTr="005418AD">
        <w:tc>
          <w:tcPr>
            <w:tcW w:w="704" w:type="dxa"/>
          </w:tcPr>
          <w:p w14:paraId="76952243" w14:textId="3261E5FD" w:rsidR="007644F1" w:rsidRPr="007644F1" w:rsidRDefault="007644F1" w:rsidP="00C97627">
            <w:pPr>
              <w:tabs>
                <w:tab w:val="right" w:pos="9336"/>
              </w:tabs>
              <w:rPr>
                <w:rFonts w:ascii="Times New Roman" w:hAnsi="Times New Roman"/>
                <w:sz w:val="24"/>
                <w:szCs w:val="24"/>
              </w:rPr>
            </w:pPr>
            <w:r w:rsidRPr="007644F1">
              <w:rPr>
                <w:rFonts w:ascii="Times New Roman" w:hAnsi="Times New Roman"/>
                <w:sz w:val="24"/>
                <w:szCs w:val="24"/>
              </w:rPr>
              <w:t>1</w:t>
            </w:r>
          </w:p>
        </w:tc>
        <w:tc>
          <w:tcPr>
            <w:tcW w:w="7655" w:type="dxa"/>
          </w:tcPr>
          <w:p w14:paraId="525059FA" w14:textId="69F619E7" w:rsidR="007644F1" w:rsidRPr="007644F1" w:rsidRDefault="007644F1" w:rsidP="00C97627">
            <w:pPr>
              <w:tabs>
                <w:tab w:val="right" w:pos="9336"/>
              </w:tabs>
              <w:rPr>
                <w:rFonts w:ascii="Times New Roman" w:hAnsi="Times New Roman"/>
                <w:sz w:val="24"/>
                <w:szCs w:val="24"/>
              </w:rPr>
            </w:pPr>
            <w:r>
              <w:rPr>
                <w:rFonts w:ascii="Times New Roman" w:hAnsi="Times New Roman"/>
                <w:sz w:val="24"/>
                <w:szCs w:val="24"/>
              </w:rPr>
              <w:t>Общие положения</w:t>
            </w:r>
          </w:p>
        </w:tc>
        <w:tc>
          <w:tcPr>
            <w:tcW w:w="967" w:type="dxa"/>
          </w:tcPr>
          <w:p w14:paraId="6F98AC8D" w14:textId="214C9A8C" w:rsidR="007644F1" w:rsidRPr="007644F1" w:rsidRDefault="007644F1" w:rsidP="00C97627">
            <w:pPr>
              <w:tabs>
                <w:tab w:val="right" w:pos="9336"/>
              </w:tabs>
              <w:rPr>
                <w:rFonts w:ascii="Times New Roman" w:hAnsi="Times New Roman"/>
                <w:sz w:val="24"/>
                <w:szCs w:val="24"/>
              </w:rPr>
            </w:pPr>
            <w:r>
              <w:rPr>
                <w:rFonts w:ascii="Times New Roman" w:hAnsi="Times New Roman"/>
                <w:sz w:val="24"/>
                <w:szCs w:val="24"/>
              </w:rPr>
              <w:t>3</w:t>
            </w:r>
          </w:p>
        </w:tc>
      </w:tr>
      <w:tr w:rsidR="007644F1" w14:paraId="548C1A55" w14:textId="77777777" w:rsidTr="005418AD">
        <w:tc>
          <w:tcPr>
            <w:tcW w:w="704" w:type="dxa"/>
          </w:tcPr>
          <w:p w14:paraId="2E6171A8" w14:textId="12D1A85B" w:rsidR="007644F1" w:rsidRPr="007644F1" w:rsidRDefault="007644F1" w:rsidP="00C97627">
            <w:pPr>
              <w:tabs>
                <w:tab w:val="right" w:pos="9336"/>
              </w:tabs>
              <w:rPr>
                <w:rFonts w:ascii="Times New Roman" w:hAnsi="Times New Roman"/>
                <w:sz w:val="24"/>
                <w:szCs w:val="24"/>
              </w:rPr>
            </w:pPr>
            <w:r>
              <w:rPr>
                <w:rFonts w:ascii="Times New Roman" w:hAnsi="Times New Roman"/>
                <w:sz w:val="24"/>
                <w:szCs w:val="24"/>
              </w:rPr>
              <w:t>2</w:t>
            </w:r>
          </w:p>
        </w:tc>
        <w:tc>
          <w:tcPr>
            <w:tcW w:w="7655" w:type="dxa"/>
          </w:tcPr>
          <w:p w14:paraId="6B52124B" w14:textId="5A51291B" w:rsidR="007644F1" w:rsidRPr="007644F1" w:rsidRDefault="007644F1" w:rsidP="00C97627">
            <w:pPr>
              <w:tabs>
                <w:tab w:val="right" w:pos="9336"/>
              </w:tabs>
              <w:rPr>
                <w:rFonts w:ascii="Times New Roman" w:hAnsi="Times New Roman"/>
                <w:sz w:val="24"/>
                <w:szCs w:val="24"/>
              </w:rPr>
            </w:pPr>
            <w:r>
              <w:rPr>
                <w:rFonts w:ascii="Times New Roman" w:hAnsi="Times New Roman"/>
                <w:sz w:val="24"/>
                <w:szCs w:val="24"/>
              </w:rPr>
              <w:t>Основные цели, задачи, и принципы системы оценки качества образования</w:t>
            </w:r>
          </w:p>
        </w:tc>
        <w:tc>
          <w:tcPr>
            <w:tcW w:w="967" w:type="dxa"/>
          </w:tcPr>
          <w:p w14:paraId="4694C666" w14:textId="76A2E339" w:rsidR="007644F1" w:rsidRPr="007644F1" w:rsidRDefault="007644F1" w:rsidP="00C97627">
            <w:pPr>
              <w:tabs>
                <w:tab w:val="right" w:pos="9336"/>
              </w:tabs>
              <w:rPr>
                <w:rFonts w:ascii="Times New Roman" w:hAnsi="Times New Roman"/>
                <w:sz w:val="24"/>
                <w:szCs w:val="24"/>
              </w:rPr>
            </w:pPr>
            <w:r>
              <w:rPr>
                <w:rFonts w:ascii="Times New Roman" w:hAnsi="Times New Roman"/>
                <w:sz w:val="24"/>
                <w:szCs w:val="24"/>
              </w:rPr>
              <w:t>5</w:t>
            </w:r>
          </w:p>
        </w:tc>
      </w:tr>
      <w:tr w:rsidR="007644F1" w14:paraId="77B61BB0" w14:textId="77777777" w:rsidTr="005418AD">
        <w:tc>
          <w:tcPr>
            <w:tcW w:w="704" w:type="dxa"/>
          </w:tcPr>
          <w:p w14:paraId="0D254F09" w14:textId="4FD8FB27" w:rsidR="007644F1" w:rsidRDefault="007644F1" w:rsidP="00C97627">
            <w:pPr>
              <w:tabs>
                <w:tab w:val="right" w:pos="9336"/>
              </w:tabs>
              <w:rPr>
                <w:rFonts w:ascii="Times New Roman" w:hAnsi="Times New Roman"/>
                <w:sz w:val="24"/>
                <w:szCs w:val="24"/>
              </w:rPr>
            </w:pPr>
            <w:r>
              <w:rPr>
                <w:rFonts w:ascii="Times New Roman" w:hAnsi="Times New Roman"/>
                <w:sz w:val="24"/>
                <w:szCs w:val="24"/>
              </w:rPr>
              <w:t>3</w:t>
            </w:r>
          </w:p>
        </w:tc>
        <w:tc>
          <w:tcPr>
            <w:tcW w:w="7655" w:type="dxa"/>
          </w:tcPr>
          <w:p w14:paraId="6B55D266" w14:textId="0FB4F1D5" w:rsidR="007644F1" w:rsidRDefault="007644F1" w:rsidP="00C97627">
            <w:pPr>
              <w:tabs>
                <w:tab w:val="right" w:pos="9336"/>
              </w:tabs>
              <w:rPr>
                <w:rFonts w:ascii="Times New Roman" w:hAnsi="Times New Roman"/>
                <w:sz w:val="24"/>
                <w:szCs w:val="24"/>
              </w:rPr>
            </w:pPr>
            <w:r>
              <w:rPr>
                <w:rFonts w:ascii="Times New Roman" w:hAnsi="Times New Roman"/>
                <w:sz w:val="24"/>
                <w:szCs w:val="24"/>
              </w:rPr>
              <w:t>Организационная и функциональная структура ВСОКО</w:t>
            </w:r>
          </w:p>
        </w:tc>
        <w:tc>
          <w:tcPr>
            <w:tcW w:w="967" w:type="dxa"/>
          </w:tcPr>
          <w:p w14:paraId="567593DB" w14:textId="2BAE305A" w:rsidR="007644F1" w:rsidRDefault="007644F1" w:rsidP="00C97627">
            <w:pPr>
              <w:tabs>
                <w:tab w:val="right" w:pos="9336"/>
              </w:tabs>
              <w:rPr>
                <w:rFonts w:ascii="Times New Roman" w:hAnsi="Times New Roman"/>
                <w:sz w:val="24"/>
                <w:szCs w:val="24"/>
              </w:rPr>
            </w:pPr>
            <w:r>
              <w:rPr>
                <w:rFonts w:ascii="Times New Roman" w:hAnsi="Times New Roman"/>
                <w:sz w:val="24"/>
                <w:szCs w:val="24"/>
              </w:rPr>
              <w:t>7</w:t>
            </w:r>
          </w:p>
        </w:tc>
      </w:tr>
      <w:tr w:rsidR="007644F1" w14:paraId="3F37DBF1" w14:textId="77777777" w:rsidTr="005418AD">
        <w:tc>
          <w:tcPr>
            <w:tcW w:w="704" w:type="dxa"/>
          </w:tcPr>
          <w:p w14:paraId="3F958382" w14:textId="5481BA78" w:rsidR="007644F1" w:rsidRDefault="007644F1" w:rsidP="00C97627">
            <w:pPr>
              <w:tabs>
                <w:tab w:val="right" w:pos="9336"/>
              </w:tabs>
              <w:rPr>
                <w:rFonts w:ascii="Times New Roman" w:hAnsi="Times New Roman"/>
                <w:sz w:val="24"/>
                <w:szCs w:val="24"/>
              </w:rPr>
            </w:pPr>
            <w:r>
              <w:rPr>
                <w:rFonts w:ascii="Times New Roman" w:hAnsi="Times New Roman"/>
                <w:sz w:val="24"/>
                <w:szCs w:val="24"/>
              </w:rPr>
              <w:t>4</w:t>
            </w:r>
          </w:p>
        </w:tc>
        <w:tc>
          <w:tcPr>
            <w:tcW w:w="7655" w:type="dxa"/>
          </w:tcPr>
          <w:p w14:paraId="65E2EE50" w14:textId="2979A0C6" w:rsidR="007644F1" w:rsidRDefault="005418AD" w:rsidP="00C97627">
            <w:pPr>
              <w:tabs>
                <w:tab w:val="right" w:pos="9336"/>
              </w:tabs>
              <w:rPr>
                <w:rFonts w:ascii="Times New Roman" w:hAnsi="Times New Roman"/>
                <w:sz w:val="24"/>
                <w:szCs w:val="24"/>
              </w:rPr>
            </w:pPr>
            <w:r>
              <w:rPr>
                <w:rFonts w:ascii="Times New Roman" w:hAnsi="Times New Roman"/>
                <w:sz w:val="24"/>
                <w:szCs w:val="24"/>
              </w:rPr>
              <w:t>Содержание процедур контроля и экспертной оценки качества образования</w:t>
            </w:r>
          </w:p>
        </w:tc>
        <w:tc>
          <w:tcPr>
            <w:tcW w:w="967" w:type="dxa"/>
          </w:tcPr>
          <w:p w14:paraId="4DDD55F8" w14:textId="3A198CD1" w:rsidR="007644F1" w:rsidRDefault="005418AD" w:rsidP="00C97627">
            <w:pPr>
              <w:tabs>
                <w:tab w:val="right" w:pos="9336"/>
              </w:tabs>
              <w:rPr>
                <w:rFonts w:ascii="Times New Roman" w:hAnsi="Times New Roman"/>
                <w:sz w:val="24"/>
                <w:szCs w:val="24"/>
              </w:rPr>
            </w:pPr>
            <w:r>
              <w:rPr>
                <w:rFonts w:ascii="Times New Roman" w:hAnsi="Times New Roman"/>
                <w:sz w:val="24"/>
                <w:szCs w:val="24"/>
              </w:rPr>
              <w:t>8</w:t>
            </w:r>
          </w:p>
        </w:tc>
      </w:tr>
      <w:tr w:rsidR="007644F1" w14:paraId="5852A73D" w14:textId="77777777" w:rsidTr="005418AD">
        <w:tc>
          <w:tcPr>
            <w:tcW w:w="704" w:type="dxa"/>
          </w:tcPr>
          <w:p w14:paraId="1C0D6A8B" w14:textId="013C134F" w:rsidR="007644F1" w:rsidRDefault="005418AD" w:rsidP="00C97627">
            <w:pPr>
              <w:tabs>
                <w:tab w:val="right" w:pos="9336"/>
              </w:tabs>
              <w:rPr>
                <w:rFonts w:ascii="Times New Roman" w:hAnsi="Times New Roman"/>
                <w:sz w:val="24"/>
                <w:szCs w:val="24"/>
              </w:rPr>
            </w:pPr>
            <w:r>
              <w:rPr>
                <w:rFonts w:ascii="Times New Roman" w:hAnsi="Times New Roman"/>
                <w:sz w:val="24"/>
                <w:szCs w:val="24"/>
              </w:rPr>
              <w:t>5</w:t>
            </w:r>
          </w:p>
        </w:tc>
        <w:tc>
          <w:tcPr>
            <w:tcW w:w="7655" w:type="dxa"/>
          </w:tcPr>
          <w:p w14:paraId="49BD0D7E" w14:textId="273F2A5C" w:rsidR="007644F1" w:rsidRDefault="005418AD" w:rsidP="00C97627">
            <w:pPr>
              <w:tabs>
                <w:tab w:val="right" w:pos="9336"/>
              </w:tabs>
              <w:rPr>
                <w:rFonts w:ascii="Times New Roman" w:hAnsi="Times New Roman"/>
                <w:sz w:val="24"/>
                <w:szCs w:val="24"/>
              </w:rPr>
            </w:pPr>
            <w:r>
              <w:rPr>
                <w:rFonts w:ascii="Times New Roman" w:hAnsi="Times New Roman"/>
                <w:sz w:val="24"/>
                <w:szCs w:val="24"/>
              </w:rPr>
              <w:t>Общественное участие в оценке и контроле качества образования</w:t>
            </w:r>
          </w:p>
        </w:tc>
        <w:tc>
          <w:tcPr>
            <w:tcW w:w="967" w:type="dxa"/>
          </w:tcPr>
          <w:p w14:paraId="74BB810C" w14:textId="38CDD8E1" w:rsidR="007644F1" w:rsidRDefault="005418AD" w:rsidP="00C97627">
            <w:pPr>
              <w:tabs>
                <w:tab w:val="right" w:pos="9336"/>
              </w:tabs>
              <w:rPr>
                <w:rFonts w:ascii="Times New Roman" w:hAnsi="Times New Roman"/>
                <w:sz w:val="24"/>
                <w:szCs w:val="24"/>
              </w:rPr>
            </w:pPr>
            <w:r>
              <w:rPr>
                <w:rFonts w:ascii="Times New Roman" w:hAnsi="Times New Roman"/>
                <w:sz w:val="24"/>
                <w:szCs w:val="24"/>
              </w:rPr>
              <w:t>13</w:t>
            </w:r>
          </w:p>
        </w:tc>
      </w:tr>
      <w:tr w:rsidR="007644F1" w14:paraId="69674457" w14:textId="77777777" w:rsidTr="005418AD">
        <w:tc>
          <w:tcPr>
            <w:tcW w:w="704" w:type="dxa"/>
          </w:tcPr>
          <w:p w14:paraId="2A955890" w14:textId="3D48E303" w:rsidR="007644F1" w:rsidRDefault="005418AD" w:rsidP="00C97627">
            <w:pPr>
              <w:tabs>
                <w:tab w:val="right" w:pos="9336"/>
              </w:tabs>
              <w:rPr>
                <w:rFonts w:ascii="Times New Roman" w:hAnsi="Times New Roman"/>
                <w:sz w:val="24"/>
                <w:szCs w:val="24"/>
              </w:rPr>
            </w:pPr>
            <w:r>
              <w:rPr>
                <w:rFonts w:ascii="Times New Roman" w:hAnsi="Times New Roman"/>
                <w:sz w:val="24"/>
                <w:szCs w:val="24"/>
              </w:rPr>
              <w:t>6</w:t>
            </w:r>
          </w:p>
        </w:tc>
        <w:tc>
          <w:tcPr>
            <w:tcW w:w="7655" w:type="dxa"/>
          </w:tcPr>
          <w:p w14:paraId="3E736900" w14:textId="0314A6AD" w:rsidR="007644F1" w:rsidRDefault="005418AD" w:rsidP="00C97627">
            <w:pPr>
              <w:tabs>
                <w:tab w:val="right" w:pos="9336"/>
              </w:tabs>
              <w:rPr>
                <w:rFonts w:ascii="Times New Roman" w:hAnsi="Times New Roman"/>
                <w:sz w:val="24"/>
                <w:szCs w:val="24"/>
              </w:rPr>
            </w:pPr>
            <w:r>
              <w:rPr>
                <w:rFonts w:ascii="Times New Roman" w:hAnsi="Times New Roman"/>
                <w:sz w:val="24"/>
                <w:szCs w:val="24"/>
              </w:rPr>
              <w:t>Документация ВСОКО</w:t>
            </w:r>
          </w:p>
        </w:tc>
        <w:tc>
          <w:tcPr>
            <w:tcW w:w="967" w:type="dxa"/>
          </w:tcPr>
          <w:p w14:paraId="6C8FF2EC" w14:textId="1D8511A2" w:rsidR="007644F1" w:rsidRDefault="005418AD" w:rsidP="00C97627">
            <w:pPr>
              <w:tabs>
                <w:tab w:val="right" w:pos="9336"/>
              </w:tabs>
              <w:rPr>
                <w:rFonts w:ascii="Times New Roman" w:hAnsi="Times New Roman"/>
                <w:sz w:val="24"/>
                <w:szCs w:val="24"/>
              </w:rPr>
            </w:pPr>
            <w:r>
              <w:rPr>
                <w:rFonts w:ascii="Times New Roman" w:hAnsi="Times New Roman"/>
                <w:sz w:val="24"/>
                <w:szCs w:val="24"/>
              </w:rPr>
              <w:t>13</w:t>
            </w:r>
          </w:p>
        </w:tc>
      </w:tr>
    </w:tbl>
    <w:p w14:paraId="016FD658" w14:textId="55D0754B" w:rsidR="00BE30A6" w:rsidRPr="008967F3" w:rsidRDefault="00582175" w:rsidP="00C97627">
      <w:pPr>
        <w:shd w:val="clear" w:color="auto" w:fill="FFFFFF"/>
        <w:tabs>
          <w:tab w:val="right" w:pos="9336"/>
        </w:tabs>
        <w:spacing w:line="240" w:lineRule="auto"/>
        <w:rPr>
          <w:rFonts w:ascii="Times New Roman" w:hAnsi="Times New Roman"/>
          <w:color w:val="FF0000"/>
          <w:sz w:val="24"/>
          <w:szCs w:val="24"/>
        </w:rPr>
      </w:pPr>
      <w:r w:rsidRPr="008967F3">
        <w:rPr>
          <w:rFonts w:ascii="Times New Roman" w:hAnsi="Times New Roman"/>
          <w:color w:val="FF0000"/>
          <w:sz w:val="24"/>
          <w:szCs w:val="24"/>
        </w:rPr>
        <w:t xml:space="preserve"> </w:t>
      </w:r>
      <w:r w:rsidR="002C4444" w:rsidRPr="008967F3">
        <w:rPr>
          <w:rFonts w:ascii="Times New Roman" w:hAnsi="Times New Roman"/>
          <w:color w:val="FF0000"/>
          <w:sz w:val="24"/>
          <w:szCs w:val="24"/>
        </w:rPr>
        <w:t xml:space="preserve">    </w:t>
      </w:r>
      <w:r w:rsidR="009B1EB6" w:rsidRPr="008967F3">
        <w:rPr>
          <w:rFonts w:ascii="Times New Roman" w:hAnsi="Times New Roman"/>
          <w:color w:val="FF0000"/>
          <w:sz w:val="24"/>
          <w:szCs w:val="24"/>
        </w:rPr>
        <w:t xml:space="preserve"> </w:t>
      </w:r>
      <w:r w:rsidR="006C2C5E" w:rsidRPr="008967F3">
        <w:rPr>
          <w:rFonts w:ascii="Times New Roman" w:hAnsi="Times New Roman"/>
          <w:color w:val="FF0000"/>
          <w:sz w:val="24"/>
          <w:szCs w:val="24"/>
        </w:rPr>
        <w:t xml:space="preserve">  </w:t>
      </w:r>
      <w:r w:rsidR="002C4444" w:rsidRPr="008967F3">
        <w:rPr>
          <w:rFonts w:ascii="Times New Roman" w:hAnsi="Times New Roman"/>
          <w:color w:val="FF0000"/>
          <w:sz w:val="24"/>
          <w:szCs w:val="24"/>
        </w:rPr>
        <w:t xml:space="preserve"> </w:t>
      </w:r>
    </w:p>
    <w:p w14:paraId="2AA8FF35" w14:textId="30535777" w:rsidR="00582175" w:rsidRPr="008967F3" w:rsidRDefault="00582175" w:rsidP="002C4444">
      <w:pPr>
        <w:shd w:val="clear" w:color="auto" w:fill="FFFFFF"/>
        <w:spacing w:after="0"/>
        <w:rPr>
          <w:rFonts w:ascii="Times New Roman" w:hAnsi="Times New Roman"/>
          <w:color w:val="FF0000"/>
          <w:sz w:val="24"/>
          <w:szCs w:val="24"/>
        </w:rPr>
      </w:pPr>
    </w:p>
    <w:p w14:paraId="3A7EB0F5" w14:textId="77777777" w:rsidR="00BE30A6" w:rsidRPr="007A4FAA" w:rsidRDefault="00BE30A6" w:rsidP="002C4444">
      <w:pPr>
        <w:shd w:val="clear" w:color="auto" w:fill="FFFFFF"/>
        <w:spacing w:after="0"/>
        <w:rPr>
          <w:rFonts w:ascii="Times New Roman" w:hAnsi="Times New Roman"/>
          <w:sz w:val="24"/>
          <w:szCs w:val="24"/>
        </w:rPr>
      </w:pPr>
    </w:p>
    <w:p w14:paraId="29576951" w14:textId="77777777" w:rsidR="00BE30A6" w:rsidRPr="007A4FAA" w:rsidRDefault="00BE30A6" w:rsidP="00BE30A6">
      <w:pPr>
        <w:shd w:val="clear" w:color="auto" w:fill="FFFFFF"/>
        <w:spacing w:after="0"/>
        <w:jc w:val="center"/>
        <w:rPr>
          <w:rFonts w:ascii="Times New Roman" w:hAnsi="Times New Roman"/>
          <w:sz w:val="24"/>
          <w:szCs w:val="24"/>
        </w:rPr>
      </w:pPr>
    </w:p>
    <w:p w14:paraId="19702437" w14:textId="77777777" w:rsidR="00BE30A6" w:rsidRPr="007A4FAA" w:rsidRDefault="00BE30A6" w:rsidP="00BE30A6">
      <w:pPr>
        <w:shd w:val="clear" w:color="auto" w:fill="FFFFFF"/>
        <w:spacing w:after="0"/>
        <w:jc w:val="center"/>
        <w:rPr>
          <w:rFonts w:ascii="Times New Roman" w:hAnsi="Times New Roman"/>
          <w:sz w:val="24"/>
          <w:szCs w:val="24"/>
        </w:rPr>
      </w:pPr>
    </w:p>
    <w:p w14:paraId="7E2A1902" w14:textId="77777777" w:rsidR="00BE30A6" w:rsidRPr="007A4FAA" w:rsidRDefault="00BE30A6" w:rsidP="00BE30A6">
      <w:pPr>
        <w:shd w:val="clear" w:color="auto" w:fill="FFFFFF"/>
        <w:spacing w:after="0"/>
        <w:jc w:val="center"/>
        <w:rPr>
          <w:rFonts w:ascii="Times New Roman" w:hAnsi="Times New Roman"/>
          <w:sz w:val="24"/>
          <w:szCs w:val="24"/>
        </w:rPr>
      </w:pPr>
    </w:p>
    <w:p w14:paraId="300E696C" w14:textId="77777777" w:rsidR="00BE30A6" w:rsidRPr="007A4FAA" w:rsidRDefault="00BE30A6" w:rsidP="00BE30A6">
      <w:pPr>
        <w:shd w:val="clear" w:color="auto" w:fill="FFFFFF"/>
        <w:spacing w:after="0"/>
        <w:jc w:val="center"/>
        <w:rPr>
          <w:rFonts w:ascii="Times New Roman" w:hAnsi="Times New Roman"/>
          <w:sz w:val="24"/>
          <w:szCs w:val="24"/>
        </w:rPr>
      </w:pPr>
    </w:p>
    <w:p w14:paraId="33EF2C47" w14:textId="77777777" w:rsidR="00BE30A6" w:rsidRPr="007A4FAA" w:rsidRDefault="00BE30A6" w:rsidP="00BE30A6">
      <w:pPr>
        <w:shd w:val="clear" w:color="auto" w:fill="FFFFFF"/>
        <w:spacing w:after="0"/>
        <w:jc w:val="center"/>
        <w:rPr>
          <w:rFonts w:ascii="Times New Roman" w:hAnsi="Times New Roman"/>
          <w:sz w:val="24"/>
          <w:szCs w:val="24"/>
        </w:rPr>
      </w:pPr>
    </w:p>
    <w:p w14:paraId="798263AD" w14:textId="77777777" w:rsidR="00BE30A6" w:rsidRPr="007A4FAA" w:rsidRDefault="00BE30A6" w:rsidP="00BE30A6">
      <w:pPr>
        <w:shd w:val="clear" w:color="auto" w:fill="FFFFFF"/>
        <w:spacing w:after="0"/>
        <w:jc w:val="center"/>
        <w:rPr>
          <w:rFonts w:ascii="Times New Roman" w:hAnsi="Times New Roman"/>
          <w:sz w:val="24"/>
          <w:szCs w:val="24"/>
        </w:rPr>
      </w:pPr>
    </w:p>
    <w:p w14:paraId="1A36D36B" w14:textId="77777777" w:rsidR="00BE30A6" w:rsidRPr="007A4FAA" w:rsidRDefault="00BE30A6" w:rsidP="00BE30A6">
      <w:pPr>
        <w:shd w:val="clear" w:color="auto" w:fill="FFFFFF"/>
        <w:spacing w:after="0"/>
        <w:jc w:val="center"/>
        <w:rPr>
          <w:rFonts w:ascii="Times New Roman" w:hAnsi="Times New Roman"/>
          <w:sz w:val="24"/>
          <w:szCs w:val="24"/>
        </w:rPr>
      </w:pPr>
    </w:p>
    <w:p w14:paraId="4459752E" w14:textId="77777777" w:rsidR="00BE30A6" w:rsidRPr="007A4FAA" w:rsidRDefault="00BE30A6" w:rsidP="00BE30A6">
      <w:pPr>
        <w:shd w:val="clear" w:color="auto" w:fill="FFFFFF"/>
        <w:spacing w:after="0"/>
        <w:jc w:val="center"/>
        <w:rPr>
          <w:rFonts w:ascii="Times New Roman" w:hAnsi="Times New Roman"/>
          <w:sz w:val="24"/>
          <w:szCs w:val="24"/>
        </w:rPr>
      </w:pPr>
    </w:p>
    <w:p w14:paraId="36F1403A" w14:textId="77777777" w:rsidR="00BE30A6" w:rsidRPr="007A4FAA" w:rsidRDefault="00BE30A6" w:rsidP="00BE30A6">
      <w:pPr>
        <w:shd w:val="clear" w:color="auto" w:fill="FFFFFF"/>
        <w:spacing w:after="0"/>
        <w:jc w:val="center"/>
        <w:rPr>
          <w:rFonts w:ascii="Times New Roman" w:hAnsi="Times New Roman"/>
          <w:sz w:val="24"/>
          <w:szCs w:val="24"/>
        </w:rPr>
      </w:pPr>
    </w:p>
    <w:p w14:paraId="6039B4BB" w14:textId="77777777" w:rsidR="00BE30A6" w:rsidRPr="007A4FAA" w:rsidRDefault="00BE30A6" w:rsidP="00BE30A6">
      <w:pPr>
        <w:shd w:val="clear" w:color="auto" w:fill="FFFFFF"/>
        <w:spacing w:after="0"/>
        <w:jc w:val="center"/>
        <w:rPr>
          <w:rFonts w:ascii="Times New Roman" w:hAnsi="Times New Roman"/>
          <w:sz w:val="24"/>
          <w:szCs w:val="24"/>
        </w:rPr>
      </w:pPr>
    </w:p>
    <w:p w14:paraId="20D74499" w14:textId="77777777" w:rsidR="00BE30A6" w:rsidRPr="007A4FAA" w:rsidRDefault="00BE30A6" w:rsidP="00BE30A6">
      <w:pPr>
        <w:shd w:val="clear" w:color="auto" w:fill="FFFFFF"/>
        <w:spacing w:after="0"/>
        <w:jc w:val="center"/>
        <w:rPr>
          <w:rFonts w:ascii="Times New Roman" w:hAnsi="Times New Roman"/>
          <w:sz w:val="24"/>
          <w:szCs w:val="24"/>
        </w:rPr>
      </w:pPr>
    </w:p>
    <w:p w14:paraId="7D6F732D" w14:textId="77777777" w:rsidR="00BE30A6" w:rsidRPr="007A4FAA" w:rsidRDefault="00BE30A6" w:rsidP="00BE30A6">
      <w:pPr>
        <w:shd w:val="clear" w:color="auto" w:fill="FFFFFF"/>
        <w:spacing w:after="0"/>
        <w:jc w:val="center"/>
        <w:rPr>
          <w:rFonts w:ascii="Times New Roman" w:hAnsi="Times New Roman"/>
          <w:sz w:val="24"/>
          <w:szCs w:val="24"/>
        </w:rPr>
      </w:pPr>
    </w:p>
    <w:p w14:paraId="37A27E22" w14:textId="77777777" w:rsidR="00BE30A6" w:rsidRPr="007A4FAA" w:rsidRDefault="00BE30A6" w:rsidP="00BE30A6">
      <w:pPr>
        <w:shd w:val="clear" w:color="auto" w:fill="FFFFFF"/>
        <w:spacing w:after="0"/>
        <w:jc w:val="center"/>
        <w:rPr>
          <w:rFonts w:ascii="Times New Roman" w:hAnsi="Times New Roman"/>
          <w:sz w:val="24"/>
          <w:szCs w:val="24"/>
        </w:rPr>
      </w:pPr>
    </w:p>
    <w:p w14:paraId="6FCDB0B2" w14:textId="77777777" w:rsidR="00BE30A6" w:rsidRPr="007A4FAA" w:rsidRDefault="00BE30A6" w:rsidP="00BE30A6">
      <w:pPr>
        <w:shd w:val="clear" w:color="auto" w:fill="FFFFFF"/>
        <w:spacing w:after="0"/>
        <w:jc w:val="center"/>
        <w:rPr>
          <w:rFonts w:ascii="Times New Roman" w:hAnsi="Times New Roman"/>
          <w:sz w:val="24"/>
          <w:szCs w:val="24"/>
        </w:rPr>
      </w:pPr>
    </w:p>
    <w:p w14:paraId="41008E68" w14:textId="77777777" w:rsidR="00BE30A6" w:rsidRPr="007A4FAA" w:rsidRDefault="00BE30A6" w:rsidP="00BE30A6">
      <w:pPr>
        <w:shd w:val="clear" w:color="auto" w:fill="FFFFFF"/>
        <w:spacing w:after="0"/>
        <w:jc w:val="center"/>
        <w:rPr>
          <w:rFonts w:ascii="Times New Roman" w:hAnsi="Times New Roman"/>
          <w:sz w:val="24"/>
          <w:szCs w:val="24"/>
        </w:rPr>
      </w:pPr>
    </w:p>
    <w:p w14:paraId="4D63FB6E" w14:textId="77777777" w:rsidR="00BE30A6" w:rsidRPr="007A4FAA" w:rsidRDefault="00BE30A6" w:rsidP="00BE30A6">
      <w:pPr>
        <w:shd w:val="clear" w:color="auto" w:fill="FFFFFF"/>
        <w:spacing w:after="0"/>
        <w:jc w:val="center"/>
        <w:rPr>
          <w:rFonts w:ascii="Times New Roman" w:hAnsi="Times New Roman"/>
          <w:sz w:val="24"/>
          <w:szCs w:val="24"/>
        </w:rPr>
      </w:pPr>
    </w:p>
    <w:p w14:paraId="0FB18806" w14:textId="77777777" w:rsidR="00BE30A6" w:rsidRPr="007A4FAA" w:rsidRDefault="00BE30A6" w:rsidP="00BE30A6">
      <w:pPr>
        <w:shd w:val="clear" w:color="auto" w:fill="FFFFFF"/>
        <w:spacing w:after="0"/>
        <w:jc w:val="center"/>
        <w:rPr>
          <w:rFonts w:ascii="Times New Roman" w:hAnsi="Times New Roman"/>
          <w:sz w:val="24"/>
          <w:szCs w:val="24"/>
        </w:rPr>
      </w:pPr>
    </w:p>
    <w:p w14:paraId="28BC1896" w14:textId="77777777" w:rsidR="00BE30A6" w:rsidRPr="007A4FAA" w:rsidRDefault="00BE30A6" w:rsidP="00BE30A6">
      <w:pPr>
        <w:shd w:val="clear" w:color="auto" w:fill="FFFFFF"/>
        <w:spacing w:after="0"/>
        <w:jc w:val="center"/>
        <w:rPr>
          <w:rFonts w:ascii="Times New Roman" w:hAnsi="Times New Roman"/>
          <w:sz w:val="24"/>
          <w:szCs w:val="24"/>
        </w:rPr>
      </w:pPr>
    </w:p>
    <w:p w14:paraId="5307F421" w14:textId="77777777" w:rsidR="00BE30A6" w:rsidRPr="007A4FAA" w:rsidRDefault="00BE30A6" w:rsidP="00BE30A6">
      <w:pPr>
        <w:shd w:val="clear" w:color="auto" w:fill="FFFFFF"/>
        <w:spacing w:after="0"/>
        <w:jc w:val="center"/>
        <w:rPr>
          <w:rFonts w:ascii="Times New Roman" w:hAnsi="Times New Roman"/>
          <w:sz w:val="24"/>
          <w:szCs w:val="24"/>
        </w:rPr>
      </w:pPr>
    </w:p>
    <w:p w14:paraId="732D7452" w14:textId="77777777" w:rsidR="00BE30A6" w:rsidRPr="007A4FAA" w:rsidRDefault="00BE30A6" w:rsidP="00BE30A6">
      <w:pPr>
        <w:shd w:val="clear" w:color="auto" w:fill="FFFFFF"/>
        <w:spacing w:after="0"/>
        <w:jc w:val="center"/>
        <w:rPr>
          <w:rFonts w:ascii="Times New Roman" w:hAnsi="Times New Roman"/>
          <w:sz w:val="24"/>
          <w:szCs w:val="24"/>
        </w:rPr>
      </w:pPr>
    </w:p>
    <w:p w14:paraId="31D461EE" w14:textId="77777777" w:rsidR="00BE30A6" w:rsidRDefault="00BE30A6" w:rsidP="00BE30A6">
      <w:pPr>
        <w:shd w:val="clear" w:color="auto" w:fill="FFFFFF"/>
        <w:spacing w:after="0"/>
        <w:jc w:val="center"/>
        <w:rPr>
          <w:rFonts w:ascii="Times New Roman" w:hAnsi="Times New Roman"/>
          <w:sz w:val="24"/>
          <w:szCs w:val="24"/>
        </w:rPr>
      </w:pPr>
    </w:p>
    <w:p w14:paraId="3BBDAFEB" w14:textId="77777777" w:rsidR="00BE30A6" w:rsidRDefault="00BE30A6" w:rsidP="00BE30A6">
      <w:pPr>
        <w:shd w:val="clear" w:color="auto" w:fill="FFFFFF"/>
        <w:spacing w:after="0"/>
        <w:jc w:val="center"/>
        <w:rPr>
          <w:rFonts w:ascii="Times New Roman" w:hAnsi="Times New Roman"/>
          <w:sz w:val="24"/>
          <w:szCs w:val="24"/>
        </w:rPr>
      </w:pPr>
    </w:p>
    <w:p w14:paraId="771296A5" w14:textId="77777777" w:rsidR="00BE30A6" w:rsidRDefault="00BE30A6" w:rsidP="00BE30A6">
      <w:pPr>
        <w:shd w:val="clear" w:color="auto" w:fill="FFFFFF"/>
        <w:spacing w:after="0"/>
        <w:jc w:val="center"/>
        <w:rPr>
          <w:rFonts w:ascii="Times New Roman" w:hAnsi="Times New Roman"/>
          <w:sz w:val="24"/>
          <w:szCs w:val="24"/>
        </w:rPr>
      </w:pPr>
    </w:p>
    <w:p w14:paraId="1F2A34B3" w14:textId="77777777" w:rsidR="00BE30A6" w:rsidRDefault="00BE30A6" w:rsidP="00BE30A6">
      <w:pPr>
        <w:shd w:val="clear" w:color="auto" w:fill="FFFFFF"/>
        <w:spacing w:after="0"/>
        <w:jc w:val="center"/>
        <w:rPr>
          <w:rFonts w:ascii="Times New Roman" w:hAnsi="Times New Roman"/>
          <w:sz w:val="24"/>
          <w:szCs w:val="24"/>
        </w:rPr>
      </w:pPr>
    </w:p>
    <w:p w14:paraId="31347B23" w14:textId="77777777" w:rsidR="00BE30A6" w:rsidRDefault="00BE30A6" w:rsidP="00BE30A6">
      <w:pPr>
        <w:shd w:val="clear" w:color="auto" w:fill="FFFFFF"/>
        <w:spacing w:after="0"/>
        <w:jc w:val="center"/>
        <w:rPr>
          <w:rFonts w:ascii="Times New Roman" w:hAnsi="Times New Roman"/>
          <w:sz w:val="24"/>
          <w:szCs w:val="24"/>
        </w:rPr>
      </w:pPr>
    </w:p>
    <w:p w14:paraId="4564CBD3" w14:textId="77777777" w:rsidR="00BE30A6" w:rsidRDefault="00BE30A6" w:rsidP="00A82AA5">
      <w:pPr>
        <w:shd w:val="clear" w:color="auto" w:fill="FFFFFF"/>
        <w:spacing w:after="0"/>
        <w:ind w:left="1134"/>
        <w:jc w:val="center"/>
        <w:rPr>
          <w:rFonts w:ascii="Times New Roman" w:hAnsi="Times New Roman"/>
          <w:sz w:val="24"/>
          <w:szCs w:val="24"/>
        </w:rPr>
      </w:pPr>
    </w:p>
    <w:p w14:paraId="46EC3CE3" w14:textId="78EA2A10" w:rsidR="00BE30A6" w:rsidRDefault="00BE30A6" w:rsidP="00BE30A6">
      <w:pPr>
        <w:shd w:val="clear" w:color="auto" w:fill="FFFFFF"/>
        <w:spacing w:after="0"/>
        <w:jc w:val="center"/>
        <w:rPr>
          <w:rFonts w:ascii="Times New Roman" w:hAnsi="Times New Roman"/>
          <w:sz w:val="24"/>
          <w:szCs w:val="24"/>
        </w:rPr>
      </w:pPr>
    </w:p>
    <w:p w14:paraId="084AEEF6" w14:textId="1860B3E2" w:rsidR="005418AD" w:rsidRDefault="005418AD" w:rsidP="00A66DAE">
      <w:pPr>
        <w:shd w:val="clear" w:color="auto" w:fill="FFFFFF"/>
        <w:spacing w:after="0"/>
        <w:rPr>
          <w:rFonts w:ascii="Times New Roman" w:hAnsi="Times New Roman"/>
          <w:sz w:val="24"/>
          <w:szCs w:val="24"/>
        </w:rPr>
      </w:pPr>
    </w:p>
    <w:p w14:paraId="63932EF2" w14:textId="5B5C5D99" w:rsidR="00BE30A6" w:rsidRDefault="00BE30A6" w:rsidP="00F128C6">
      <w:pPr>
        <w:pStyle w:val="23"/>
        <w:shd w:val="clear" w:color="auto" w:fill="auto"/>
        <w:tabs>
          <w:tab w:val="left" w:pos="3684"/>
        </w:tabs>
        <w:spacing w:line="276" w:lineRule="auto"/>
        <w:rPr>
          <w:i w:val="0"/>
          <w:color w:val="000000"/>
          <w:sz w:val="24"/>
          <w:szCs w:val="24"/>
        </w:rPr>
      </w:pPr>
    </w:p>
    <w:p w14:paraId="23758F93" w14:textId="16537D85" w:rsidR="00F128C6" w:rsidRDefault="006C2C5E" w:rsidP="006C2C5E">
      <w:pPr>
        <w:pStyle w:val="23"/>
        <w:numPr>
          <w:ilvl w:val="0"/>
          <w:numId w:val="18"/>
        </w:numPr>
        <w:shd w:val="clear" w:color="auto" w:fill="auto"/>
        <w:tabs>
          <w:tab w:val="left" w:pos="-142"/>
        </w:tabs>
        <w:spacing w:line="276" w:lineRule="auto"/>
        <w:ind w:left="-181" w:hanging="181"/>
        <w:rPr>
          <w:i w:val="0"/>
          <w:color w:val="000000"/>
          <w:sz w:val="24"/>
          <w:szCs w:val="24"/>
        </w:rPr>
      </w:pPr>
      <w:r>
        <w:rPr>
          <w:i w:val="0"/>
          <w:color w:val="000000"/>
          <w:sz w:val="24"/>
          <w:szCs w:val="24"/>
        </w:rPr>
        <w:t xml:space="preserve">  </w:t>
      </w:r>
      <w:r w:rsidR="00F128C6">
        <w:rPr>
          <w:i w:val="0"/>
          <w:color w:val="000000"/>
          <w:sz w:val="24"/>
          <w:szCs w:val="24"/>
        </w:rPr>
        <w:t>Общие положения</w:t>
      </w:r>
    </w:p>
    <w:p w14:paraId="1525F4D9" w14:textId="77777777" w:rsidR="00EA3086" w:rsidRDefault="00EA3086" w:rsidP="00D22D18">
      <w:pPr>
        <w:pStyle w:val="23"/>
        <w:shd w:val="clear" w:color="auto" w:fill="auto"/>
        <w:tabs>
          <w:tab w:val="left" w:pos="3684"/>
        </w:tabs>
        <w:spacing w:line="276" w:lineRule="auto"/>
        <w:ind w:left="-181" w:hanging="181"/>
        <w:rPr>
          <w:i w:val="0"/>
          <w:color w:val="000000"/>
          <w:sz w:val="24"/>
          <w:szCs w:val="24"/>
        </w:rPr>
      </w:pPr>
    </w:p>
    <w:p w14:paraId="0480902C" w14:textId="2F5DCA3C" w:rsidR="00685088" w:rsidRDefault="008967F3" w:rsidP="00863DB1">
      <w:pPr>
        <w:pStyle w:val="ae"/>
        <w:numPr>
          <w:ilvl w:val="1"/>
          <w:numId w:val="18"/>
        </w:numPr>
        <w:tabs>
          <w:tab w:val="left" w:pos="7797"/>
          <w:tab w:val="left" w:pos="9356"/>
          <w:tab w:val="left" w:pos="9593"/>
        </w:tabs>
        <w:spacing w:line="276" w:lineRule="auto"/>
        <w:ind w:right="105"/>
        <w:rPr>
          <w:sz w:val="24"/>
          <w:szCs w:val="24"/>
        </w:rPr>
      </w:pPr>
      <w:r>
        <w:rPr>
          <w:sz w:val="24"/>
          <w:szCs w:val="24"/>
        </w:rPr>
        <w:t>Настоящее Положение о внутренней системе оценки качества образования</w:t>
      </w:r>
      <w:r w:rsidR="007F67C2">
        <w:rPr>
          <w:sz w:val="24"/>
          <w:szCs w:val="24"/>
        </w:rPr>
        <w:t xml:space="preserve"> по основным профессиональным образовательным программам среднего профессионального образования (далее – Положение)</w:t>
      </w:r>
      <w:r>
        <w:rPr>
          <w:sz w:val="24"/>
          <w:szCs w:val="24"/>
        </w:rPr>
        <w:t xml:space="preserve"> определяет цели, задачи, </w:t>
      </w:r>
      <w:r w:rsidR="007F67C2">
        <w:rPr>
          <w:sz w:val="24"/>
          <w:szCs w:val="24"/>
        </w:rPr>
        <w:t>принципы функционирования внутренней системы оценки качества основных профессиональных образовательных программ среднего профессионального образования (далее – ОПОП СПО) краевого государственного бюджетного образовательного учреждения «Алтайский колледж промышленных технологий и бизнеса»</w:t>
      </w:r>
    </w:p>
    <w:p w14:paraId="3C243B23" w14:textId="77777777" w:rsidR="00863DB1" w:rsidRPr="00863DB1" w:rsidRDefault="00863DB1" w:rsidP="00863DB1">
      <w:pPr>
        <w:pStyle w:val="ae"/>
        <w:tabs>
          <w:tab w:val="left" w:pos="7797"/>
          <w:tab w:val="left" w:pos="9356"/>
          <w:tab w:val="left" w:pos="9593"/>
        </w:tabs>
        <w:spacing w:line="276" w:lineRule="auto"/>
        <w:ind w:left="480" w:right="105"/>
        <w:rPr>
          <w:sz w:val="24"/>
          <w:szCs w:val="24"/>
        </w:rPr>
      </w:pPr>
    </w:p>
    <w:p w14:paraId="2C9A0CBB" w14:textId="4D884126" w:rsidR="00705336" w:rsidRPr="00705336" w:rsidRDefault="007F67C2" w:rsidP="00705336">
      <w:pPr>
        <w:pStyle w:val="ae"/>
        <w:numPr>
          <w:ilvl w:val="1"/>
          <w:numId w:val="18"/>
        </w:numPr>
        <w:tabs>
          <w:tab w:val="left" w:pos="7797"/>
          <w:tab w:val="left" w:pos="9356"/>
          <w:tab w:val="left" w:pos="9593"/>
        </w:tabs>
        <w:spacing w:line="276" w:lineRule="auto"/>
        <w:ind w:right="105"/>
        <w:rPr>
          <w:b/>
          <w:bCs/>
          <w:color w:val="000000"/>
          <w:sz w:val="24"/>
        </w:rPr>
      </w:pPr>
      <w:r>
        <w:rPr>
          <w:sz w:val="24"/>
          <w:szCs w:val="24"/>
        </w:rPr>
        <w:t>Положение разработано в соответствии с:</w:t>
      </w:r>
    </w:p>
    <w:p w14:paraId="5B39CCFC" w14:textId="072FCC01" w:rsidR="00705336" w:rsidRDefault="006F5F5A" w:rsidP="00863DB1">
      <w:pPr>
        <w:pStyle w:val="1"/>
        <w:shd w:val="clear" w:color="auto" w:fill="FFFFFF"/>
        <w:spacing w:before="161" w:line="276" w:lineRule="auto"/>
        <w:ind w:left="0"/>
        <w:rPr>
          <w:b w:val="0"/>
          <w:color w:val="22272F"/>
          <w:kern w:val="36"/>
          <w:sz w:val="24"/>
          <w:szCs w:val="24"/>
          <w:lang w:eastAsia="ru-RU"/>
        </w:rPr>
      </w:pPr>
      <w:r>
        <w:rPr>
          <w:sz w:val="24"/>
          <w:szCs w:val="24"/>
        </w:rPr>
        <w:t xml:space="preserve">- </w:t>
      </w:r>
      <w:r w:rsidR="00372739">
        <w:rPr>
          <w:b w:val="0"/>
          <w:color w:val="22272F"/>
          <w:kern w:val="36"/>
          <w:sz w:val="24"/>
          <w:szCs w:val="24"/>
          <w:lang w:eastAsia="ru-RU"/>
        </w:rPr>
        <w:t>Федеральным</w:t>
      </w:r>
      <w:r w:rsidRPr="006F5F5A">
        <w:rPr>
          <w:b w:val="0"/>
          <w:color w:val="22272F"/>
          <w:kern w:val="36"/>
          <w:sz w:val="24"/>
          <w:szCs w:val="24"/>
          <w:lang w:eastAsia="ru-RU"/>
        </w:rPr>
        <w:t xml:space="preserve"> закон</w:t>
      </w:r>
      <w:r w:rsidR="00372739">
        <w:rPr>
          <w:b w:val="0"/>
          <w:color w:val="22272F"/>
          <w:kern w:val="36"/>
          <w:sz w:val="24"/>
          <w:szCs w:val="24"/>
          <w:lang w:eastAsia="ru-RU"/>
        </w:rPr>
        <w:t>ом</w:t>
      </w:r>
      <w:r w:rsidRPr="006F5F5A">
        <w:rPr>
          <w:b w:val="0"/>
          <w:color w:val="22272F"/>
          <w:kern w:val="36"/>
          <w:sz w:val="24"/>
          <w:szCs w:val="24"/>
          <w:lang w:eastAsia="ru-RU"/>
        </w:rPr>
        <w:t xml:space="preserve"> от 29 декабря 2012 г. N 273-ФЗ "Об образовании в Российской Федерации" (с изменениями и дополнениями)</w:t>
      </w:r>
      <w:r>
        <w:rPr>
          <w:b w:val="0"/>
          <w:color w:val="22272F"/>
          <w:kern w:val="36"/>
          <w:sz w:val="24"/>
          <w:szCs w:val="24"/>
          <w:lang w:eastAsia="ru-RU"/>
        </w:rPr>
        <w:t>;</w:t>
      </w:r>
    </w:p>
    <w:p w14:paraId="50737865" w14:textId="79AB9C3D" w:rsidR="003F33C4" w:rsidRPr="003F33C4" w:rsidRDefault="003F33C4" w:rsidP="00863DB1">
      <w:pPr>
        <w:pStyle w:val="1"/>
        <w:shd w:val="clear" w:color="auto" w:fill="FFFFFF"/>
        <w:spacing w:before="161" w:line="276" w:lineRule="auto"/>
        <w:ind w:left="0"/>
        <w:jc w:val="both"/>
        <w:rPr>
          <w:b w:val="0"/>
          <w:sz w:val="24"/>
          <w:szCs w:val="24"/>
        </w:rPr>
      </w:pPr>
      <w:r>
        <w:t xml:space="preserve">- </w:t>
      </w:r>
      <w:r w:rsidRPr="003F33C4">
        <w:rPr>
          <w:b w:val="0"/>
          <w:sz w:val="24"/>
          <w:szCs w:val="24"/>
        </w:rPr>
        <w:t>Государственной программой Российской Федерации «Развитие образования»</w:t>
      </w:r>
      <w:r>
        <w:rPr>
          <w:b w:val="0"/>
          <w:sz w:val="24"/>
          <w:szCs w:val="24"/>
        </w:rPr>
        <w:t xml:space="preserve"> </w:t>
      </w:r>
      <w:r w:rsidRPr="003F33C4">
        <w:rPr>
          <w:b w:val="0"/>
          <w:sz w:val="24"/>
          <w:szCs w:val="24"/>
        </w:rPr>
        <w:t>на 2018-2025 годы (утверждена постановлением Правительства Российской Федерации от 26.12.2017 № 1642);</w:t>
      </w:r>
    </w:p>
    <w:p w14:paraId="4FB1F04B" w14:textId="17E1E74F" w:rsidR="003F33C4" w:rsidRPr="003F33C4" w:rsidRDefault="003F33C4" w:rsidP="00863DB1">
      <w:pPr>
        <w:pStyle w:val="1"/>
        <w:shd w:val="clear" w:color="auto" w:fill="FFFFFF"/>
        <w:spacing w:before="161" w:line="276" w:lineRule="auto"/>
        <w:ind w:left="0"/>
        <w:jc w:val="both"/>
        <w:rPr>
          <w:b w:val="0"/>
          <w:color w:val="22272F"/>
          <w:kern w:val="36"/>
          <w:sz w:val="24"/>
          <w:szCs w:val="24"/>
          <w:lang w:eastAsia="ru-RU"/>
        </w:rPr>
      </w:pPr>
      <w:r w:rsidRPr="003F33C4">
        <w:rPr>
          <w:b w:val="0"/>
          <w:sz w:val="24"/>
          <w:szCs w:val="24"/>
        </w:rPr>
        <w:t xml:space="preserve"> </w:t>
      </w:r>
      <w:r w:rsidRPr="003F33C4">
        <w:rPr>
          <w:b w:val="0"/>
          <w:sz w:val="24"/>
          <w:szCs w:val="24"/>
        </w:rPr>
        <w:sym w:font="Symbol" w:char="F02D"/>
      </w:r>
      <w:r w:rsidRPr="003F33C4">
        <w:rPr>
          <w:b w:val="0"/>
          <w:sz w:val="24"/>
          <w:szCs w:val="24"/>
        </w:rPr>
        <w:t xml:space="preserve"> Указом Президента России от 07.05.2018 № 204 «О национальных целях и стратегических задачах развития Российской Федерации на период до 2024 года»;</w:t>
      </w:r>
    </w:p>
    <w:p w14:paraId="5798866D" w14:textId="53678D40" w:rsidR="003F33C4" w:rsidRDefault="00372739" w:rsidP="00863DB1">
      <w:pPr>
        <w:pStyle w:val="ae"/>
        <w:tabs>
          <w:tab w:val="left" w:pos="7797"/>
          <w:tab w:val="left" w:pos="9356"/>
          <w:tab w:val="left" w:pos="9593"/>
        </w:tabs>
        <w:spacing w:line="276" w:lineRule="auto"/>
        <w:ind w:left="0" w:right="105"/>
        <w:rPr>
          <w:sz w:val="24"/>
          <w:szCs w:val="24"/>
        </w:rPr>
      </w:pPr>
      <w:r>
        <w:rPr>
          <w:sz w:val="24"/>
          <w:szCs w:val="24"/>
        </w:rPr>
        <w:t xml:space="preserve"> -  Приказом</w:t>
      </w:r>
      <w:r w:rsidR="00705336">
        <w:rPr>
          <w:sz w:val="24"/>
          <w:szCs w:val="24"/>
        </w:rPr>
        <w:t xml:space="preserve"> РФ №</w:t>
      </w:r>
      <w:r w:rsidR="00F20964">
        <w:rPr>
          <w:sz w:val="24"/>
          <w:szCs w:val="24"/>
        </w:rPr>
        <w:t xml:space="preserve"> </w:t>
      </w:r>
      <w:r w:rsidR="00705336">
        <w:rPr>
          <w:sz w:val="24"/>
          <w:szCs w:val="24"/>
        </w:rPr>
        <w:t>54499 от 13.03.2020 г. «Об утверждении показателей, характеризующих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14:paraId="2918588E" w14:textId="2A2EF2D0" w:rsidR="003F33C4" w:rsidRPr="00807710" w:rsidRDefault="00807710" w:rsidP="00863DB1">
      <w:pPr>
        <w:pStyle w:val="ae"/>
        <w:tabs>
          <w:tab w:val="left" w:pos="7797"/>
          <w:tab w:val="left" w:pos="9356"/>
          <w:tab w:val="left" w:pos="9593"/>
        </w:tabs>
        <w:spacing w:line="276" w:lineRule="auto"/>
        <w:ind w:left="0" w:right="105"/>
        <w:rPr>
          <w:sz w:val="24"/>
          <w:szCs w:val="24"/>
        </w:rPr>
      </w:pPr>
      <w:r w:rsidRPr="00807710">
        <w:rPr>
          <w:sz w:val="24"/>
          <w:szCs w:val="24"/>
        </w:rPr>
        <w:t xml:space="preserve">- </w:t>
      </w:r>
      <w:r w:rsidR="00372739">
        <w:rPr>
          <w:sz w:val="24"/>
          <w:szCs w:val="24"/>
        </w:rPr>
        <w:t>Методическими рекомендациями</w:t>
      </w:r>
      <w:r w:rsidRPr="00F20964">
        <w:rPr>
          <w:sz w:val="24"/>
          <w:szCs w:val="24"/>
        </w:rPr>
        <w:t xml:space="preserve"> </w:t>
      </w:r>
      <w:proofErr w:type="spellStart"/>
      <w:r w:rsidRPr="00F20964">
        <w:rPr>
          <w:sz w:val="24"/>
          <w:szCs w:val="24"/>
        </w:rPr>
        <w:t>Минпросвещения</w:t>
      </w:r>
      <w:proofErr w:type="spellEnd"/>
      <w:r w:rsidRPr="00F20964">
        <w:rPr>
          <w:sz w:val="24"/>
          <w:szCs w:val="24"/>
        </w:rPr>
        <w:t xml:space="preserve"> России к Единому порядку расчета показателей независимой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(с учетом отраслевых особенностей), 2022 г</w:t>
      </w:r>
      <w:r w:rsidR="00B6054B">
        <w:rPr>
          <w:sz w:val="24"/>
          <w:szCs w:val="24"/>
        </w:rPr>
        <w:t>.</w:t>
      </w:r>
      <w:r>
        <w:rPr>
          <w:sz w:val="24"/>
          <w:szCs w:val="24"/>
        </w:rPr>
        <w:t>;</w:t>
      </w:r>
    </w:p>
    <w:p w14:paraId="6939C1E7" w14:textId="4777D6E2" w:rsidR="003F33C4" w:rsidRDefault="00B32278" w:rsidP="00863DB1">
      <w:pPr>
        <w:pStyle w:val="ae"/>
        <w:tabs>
          <w:tab w:val="left" w:pos="7797"/>
          <w:tab w:val="left" w:pos="9356"/>
          <w:tab w:val="left" w:pos="9593"/>
        </w:tabs>
        <w:spacing w:line="276" w:lineRule="auto"/>
        <w:ind w:left="0" w:right="105"/>
        <w:rPr>
          <w:sz w:val="24"/>
          <w:szCs w:val="24"/>
        </w:rPr>
      </w:pPr>
      <w:r>
        <w:rPr>
          <w:sz w:val="24"/>
          <w:szCs w:val="24"/>
        </w:rPr>
        <w:t>-</w:t>
      </w:r>
      <w:r w:rsidR="00705336">
        <w:rPr>
          <w:sz w:val="24"/>
          <w:szCs w:val="24"/>
        </w:rPr>
        <w:t xml:space="preserve"> Прика</w:t>
      </w:r>
      <w:r w:rsidR="00372739">
        <w:rPr>
          <w:sz w:val="24"/>
          <w:szCs w:val="24"/>
        </w:rPr>
        <w:t>зом</w:t>
      </w:r>
      <w:r w:rsidR="00705336">
        <w:rPr>
          <w:sz w:val="24"/>
          <w:szCs w:val="24"/>
        </w:rPr>
        <w:t xml:space="preserve"> Министерства образования РФ №885/390 от 05.09. </w:t>
      </w:r>
      <w:r w:rsidR="007840C7">
        <w:rPr>
          <w:sz w:val="24"/>
          <w:szCs w:val="24"/>
        </w:rPr>
        <w:t>2020 г. «О практической подготовке обучающихся»;</w:t>
      </w:r>
    </w:p>
    <w:p w14:paraId="4954B7B9" w14:textId="718DEDE6" w:rsidR="003F33C4" w:rsidRPr="003F33C4" w:rsidRDefault="00B32278" w:rsidP="00863DB1">
      <w:pPr>
        <w:pStyle w:val="s3"/>
        <w:shd w:val="clear" w:color="auto" w:fill="FFFFFF"/>
        <w:spacing w:before="0" w:beforeAutospacing="0" w:after="0" w:afterAutospacing="0" w:line="276" w:lineRule="auto"/>
        <w:jc w:val="both"/>
      </w:pPr>
      <w:r>
        <w:t>-</w:t>
      </w:r>
      <w:r w:rsidR="00372739">
        <w:t>Приказом</w:t>
      </w:r>
      <w:r w:rsidR="007840C7">
        <w:t xml:space="preserve"> </w:t>
      </w:r>
      <w:proofErr w:type="spellStart"/>
      <w:r w:rsidR="007840C7">
        <w:t>Минпросвещения</w:t>
      </w:r>
      <w:proofErr w:type="spellEnd"/>
      <w:r w:rsidR="007840C7">
        <w:t xml:space="preserve"> </w:t>
      </w:r>
      <w:r w:rsidR="00F20964">
        <w:t xml:space="preserve"> </w:t>
      </w:r>
      <w:r w:rsidR="006F5F5A">
        <w:t xml:space="preserve"> </w:t>
      </w:r>
      <w:r w:rsidR="007840C7">
        <w:t>России от 02.09.2020 №457 «Об утверждении порядка приёма на обучение по образовательным программам среднего профессионального образования» (Зарегистрировано в Минюсте России 06.11.2020 №60770)</w:t>
      </w:r>
      <w:r w:rsidR="006F5F5A">
        <w:t xml:space="preserve"> с изменениями и дополнениями от 16 марта 2021 года</w:t>
      </w:r>
      <w:r w:rsidR="007840C7">
        <w:t>;</w:t>
      </w:r>
      <w:r w:rsidR="006F5F5A">
        <w:t xml:space="preserve"> </w:t>
      </w:r>
    </w:p>
    <w:p w14:paraId="28397D24" w14:textId="570EC431" w:rsidR="003F33C4" w:rsidRDefault="00B32278" w:rsidP="00863DB1">
      <w:pPr>
        <w:pStyle w:val="ae"/>
        <w:tabs>
          <w:tab w:val="left" w:pos="7797"/>
          <w:tab w:val="left" w:pos="9356"/>
          <w:tab w:val="left" w:pos="9593"/>
        </w:tabs>
        <w:spacing w:line="276" w:lineRule="auto"/>
        <w:ind w:left="0" w:right="105"/>
        <w:rPr>
          <w:sz w:val="24"/>
          <w:szCs w:val="24"/>
        </w:rPr>
      </w:pPr>
      <w:r>
        <w:rPr>
          <w:sz w:val="24"/>
          <w:szCs w:val="24"/>
        </w:rPr>
        <w:t>-</w:t>
      </w:r>
      <w:r w:rsidR="00372739">
        <w:rPr>
          <w:sz w:val="24"/>
          <w:szCs w:val="24"/>
        </w:rPr>
        <w:t>Приказом</w:t>
      </w:r>
      <w:r w:rsidR="007840C7">
        <w:rPr>
          <w:sz w:val="24"/>
          <w:szCs w:val="24"/>
        </w:rPr>
        <w:t xml:space="preserve"> </w:t>
      </w:r>
      <w:proofErr w:type="spellStart"/>
      <w:r w:rsidR="007840C7">
        <w:rPr>
          <w:sz w:val="24"/>
          <w:szCs w:val="24"/>
        </w:rPr>
        <w:t>Минпросвещения</w:t>
      </w:r>
      <w:proofErr w:type="spellEnd"/>
      <w:r w:rsidR="007840C7">
        <w:rPr>
          <w:sz w:val="24"/>
          <w:szCs w:val="24"/>
        </w:rPr>
        <w:t xml:space="preserve"> России от 08.11.2021г. №800 «Об утверждении Порядка проведения государственной итоговой аттестации по образовательным программам среднего профессионального образования»</w:t>
      </w:r>
      <w:r w:rsidR="00EA0A34">
        <w:rPr>
          <w:sz w:val="24"/>
          <w:szCs w:val="24"/>
        </w:rPr>
        <w:t>;</w:t>
      </w:r>
    </w:p>
    <w:p w14:paraId="6F4B55B9" w14:textId="73A070A4" w:rsidR="003F33C4" w:rsidRDefault="00B32278" w:rsidP="00863DB1">
      <w:pPr>
        <w:pStyle w:val="ae"/>
        <w:tabs>
          <w:tab w:val="left" w:pos="7797"/>
          <w:tab w:val="left" w:pos="9356"/>
          <w:tab w:val="left" w:pos="9593"/>
        </w:tabs>
        <w:spacing w:line="276" w:lineRule="auto"/>
        <w:ind w:left="0" w:right="105"/>
        <w:rPr>
          <w:sz w:val="24"/>
          <w:szCs w:val="24"/>
        </w:rPr>
      </w:pPr>
      <w:r>
        <w:rPr>
          <w:sz w:val="24"/>
          <w:szCs w:val="24"/>
        </w:rPr>
        <w:t>-Положение о государственной аккредитации образовательной деятельности (постановление Правительства РФ от 14.01.2022 №3);</w:t>
      </w:r>
    </w:p>
    <w:p w14:paraId="6BBB088D" w14:textId="714C5F11" w:rsidR="003F33C4" w:rsidRPr="003F33C4" w:rsidRDefault="00B32278" w:rsidP="00863DB1">
      <w:pPr>
        <w:pStyle w:val="ae"/>
        <w:tabs>
          <w:tab w:val="left" w:pos="7797"/>
          <w:tab w:val="left" w:pos="9356"/>
          <w:tab w:val="left" w:pos="9593"/>
        </w:tabs>
        <w:spacing w:line="276" w:lineRule="auto"/>
        <w:ind w:left="0" w:right="105"/>
      </w:pPr>
      <w:r>
        <w:rPr>
          <w:sz w:val="24"/>
          <w:szCs w:val="24"/>
        </w:rPr>
        <w:lastRenderedPageBreak/>
        <w:t>-</w:t>
      </w:r>
      <w:r w:rsidRPr="00B32278">
        <w:rPr>
          <w:sz w:val="24"/>
          <w:szCs w:val="24"/>
        </w:rPr>
        <w:t xml:space="preserve">Приказ </w:t>
      </w:r>
      <w:proofErr w:type="spellStart"/>
      <w:r w:rsidRPr="00B32278">
        <w:rPr>
          <w:sz w:val="24"/>
          <w:szCs w:val="24"/>
        </w:rPr>
        <w:t>Минпросвещения</w:t>
      </w:r>
      <w:proofErr w:type="spellEnd"/>
      <w:r w:rsidRPr="00B32278">
        <w:rPr>
          <w:sz w:val="24"/>
          <w:szCs w:val="24"/>
        </w:rPr>
        <w:t xml:space="preserve"> России от 24.08.2022 №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(Зарегистрирован 21.09.2022 № 70167) (вступает в силу с 01.03.2023</w:t>
      </w:r>
      <w:r>
        <w:t>);</w:t>
      </w:r>
    </w:p>
    <w:p w14:paraId="292A97EE" w14:textId="33C3E585" w:rsidR="003F33C4" w:rsidRPr="00807710" w:rsidRDefault="00807710" w:rsidP="00863DB1">
      <w:pPr>
        <w:pStyle w:val="s3"/>
        <w:shd w:val="clear" w:color="auto" w:fill="FFFFFF"/>
        <w:spacing w:before="0" w:beforeAutospacing="0" w:after="0" w:afterAutospacing="0" w:line="276" w:lineRule="auto"/>
        <w:jc w:val="both"/>
        <w:rPr>
          <w:bCs/>
          <w:color w:val="22272F"/>
        </w:rPr>
      </w:pPr>
      <w:r w:rsidRPr="00807710">
        <w:t xml:space="preserve">- </w:t>
      </w:r>
      <w:r w:rsidRPr="00807710">
        <w:rPr>
          <w:bCs/>
          <w:color w:val="22272F"/>
        </w:rPr>
        <w:t>Приказ</w:t>
      </w:r>
      <w:r w:rsidR="00372739">
        <w:rPr>
          <w:bCs/>
          <w:color w:val="22272F"/>
        </w:rPr>
        <w:t>ом</w:t>
      </w:r>
      <w:r w:rsidRPr="00807710">
        <w:rPr>
          <w:bCs/>
          <w:color w:val="22272F"/>
        </w:rPr>
        <w:t xml:space="preserve"> Федеральной службы по надзору в сфере образ</w:t>
      </w:r>
      <w:r>
        <w:rPr>
          <w:bCs/>
          <w:color w:val="22272F"/>
        </w:rPr>
        <w:t xml:space="preserve">ования и науки РФ от 14 августа </w:t>
      </w:r>
      <w:r w:rsidRPr="00807710">
        <w:rPr>
          <w:bCs/>
          <w:color w:val="22272F"/>
        </w:rPr>
        <w:t>2020 г. N 831 (</w:t>
      </w:r>
      <w:r>
        <w:rPr>
          <w:bCs/>
          <w:color w:val="22272F"/>
          <w:lang w:val="en-US"/>
        </w:rPr>
        <w:t>c</w:t>
      </w:r>
      <w:r w:rsidRPr="00807710">
        <w:rPr>
          <w:bCs/>
          <w:color w:val="22272F"/>
        </w:rPr>
        <w:t xml:space="preserve"> </w:t>
      </w:r>
      <w:r>
        <w:rPr>
          <w:bCs/>
          <w:color w:val="22272F"/>
        </w:rPr>
        <w:t xml:space="preserve">изменениями и дополнениями от 9 августа 2021г.) </w:t>
      </w:r>
      <w:r w:rsidRPr="00807710">
        <w:rPr>
          <w:bCs/>
          <w:color w:val="22272F"/>
        </w:rPr>
        <w:t>"Об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r>
        <w:rPr>
          <w:bCs/>
          <w:color w:val="22272F"/>
        </w:rPr>
        <w:t>;</w:t>
      </w:r>
    </w:p>
    <w:p w14:paraId="1BBA8FF8" w14:textId="061B2435" w:rsidR="003F33C4" w:rsidRDefault="00372739" w:rsidP="00863DB1">
      <w:pPr>
        <w:pStyle w:val="ae"/>
        <w:tabs>
          <w:tab w:val="left" w:pos="7797"/>
          <w:tab w:val="left" w:pos="9356"/>
          <w:tab w:val="left" w:pos="9593"/>
        </w:tabs>
        <w:spacing w:line="276" w:lineRule="auto"/>
        <w:ind w:left="0" w:right="105"/>
        <w:rPr>
          <w:sz w:val="24"/>
          <w:szCs w:val="24"/>
        </w:rPr>
      </w:pPr>
      <w:r>
        <w:rPr>
          <w:sz w:val="24"/>
          <w:szCs w:val="24"/>
        </w:rPr>
        <w:t>- Уставом</w:t>
      </w:r>
      <w:r w:rsidR="00EA0A34">
        <w:rPr>
          <w:sz w:val="24"/>
          <w:szCs w:val="24"/>
        </w:rPr>
        <w:t xml:space="preserve"> колледжа;</w:t>
      </w:r>
    </w:p>
    <w:p w14:paraId="16491522" w14:textId="34F1516E" w:rsidR="003F33C4" w:rsidRDefault="00616679" w:rsidP="00863DB1">
      <w:pPr>
        <w:pStyle w:val="ae"/>
        <w:tabs>
          <w:tab w:val="left" w:pos="7797"/>
          <w:tab w:val="left" w:pos="9356"/>
          <w:tab w:val="left" w:pos="9593"/>
        </w:tabs>
        <w:spacing w:line="276" w:lineRule="auto"/>
        <w:ind w:left="0" w:right="105"/>
        <w:rPr>
          <w:sz w:val="24"/>
          <w:szCs w:val="24"/>
        </w:rPr>
      </w:pPr>
      <w:r>
        <w:rPr>
          <w:sz w:val="24"/>
          <w:szCs w:val="24"/>
        </w:rPr>
        <w:t>-</w:t>
      </w:r>
      <w:r w:rsidR="00372739">
        <w:rPr>
          <w:sz w:val="24"/>
          <w:szCs w:val="24"/>
        </w:rPr>
        <w:t>Локальными актами</w:t>
      </w:r>
      <w:r w:rsidR="00EA0A34">
        <w:rPr>
          <w:sz w:val="24"/>
          <w:szCs w:val="24"/>
        </w:rPr>
        <w:t xml:space="preserve"> кол</w:t>
      </w:r>
      <w:r w:rsidR="00372739">
        <w:rPr>
          <w:sz w:val="24"/>
          <w:szCs w:val="24"/>
        </w:rPr>
        <w:t>леджа, регламентирующими</w:t>
      </w:r>
      <w:r w:rsidR="00EA0A34">
        <w:rPr>
          <w:sz w:val="24"/>
          <w:szCs w:val="24"/>
        </w:rPr>
        <w:t xml:space="preserve"> реализацию процедур контроля и оценки качества образования в Колледже.</w:t>
      </w:r>
    </w:p>
    <w:p w14:paraId="5A309FD5" w14:textId="71EF80FD" w:rsidR="001A02A2" w:rsidRDefault="007840C7" w:rsidP="00863DB1">
      <w:pPr>
        <w:pStyle w:val="ae"/>
        <w:tabs>
          <w:tab w:val="left" w:pos="7797"/>
          <w:tab w:val="left" w:pos="9356"/>
          <w:tab w:val="left" w:pos="9593"/>
        </w:tabs>
        <w:spacing w:line="276" w:lineRule="auto"/>
        <w:ind w:left="0" w:right="105"/>
        <w:rPr>
          <w:sz w:val="24"/>
          <w:szCs w:val="24"/>
        </w:rPr>
      </w:pPr>
      <w:r>
        <w:rPr>
          <w:sz w:val="24"/>
          <w:szCs w:val="24"/>
        </w:rPr>
        <w:t xml:space="preserve">1.3. Внутренняя система оценки качества образования </w:t>
      </w:r>
      <w:r w:rsidR="00372739">
        <w:rPr>
          <w:sz w:val="24"/>
          <w:szCs w:val="24"/>
        </w:rPr>
        <w:t>(далее – ВСОКО) – система обеспечения эффективного управления качеством образования на основе сбора, системного учета, обработки и анализа объективной и достоверной информации о результатах, ресурсах и условиях образовательного процесса.</w:t>
      </w:r>
    </w:p>
    <w:p w14:paraId="0F986640" w14:textId="5486CFC7" w:rsidR="00B07DD0" w:rsidRDefault="001B4331" w:rsidP="00863DB1">
      <w:pPr>
        <w:pStyle w:val="ae"/>
        <w:tabs>
          <w:tab w:val="left" w:pos="7797"/>
          <w:tab w:val="left" w:pos="9356"/>
          <w:tab w:val="left" w:pos="9593"/>
        </w:tabs>
        <w:spacing w:line="276" w:lineRule="auto"/>
        <w:ind w:left="0" w:right="105"/>
        <w:rPr>
          <w:sz w:val="24"/>
          <w:szCs w:val="24"/>
        </w:rPr>
      </w:pPr>
      <w:r>
        <w:rPr>
          <w:sz w:val="24"/>
          <w:szCs w:val="24"/>
        </w:rPr>
        <w:t>1.4. Качество образования – комплексная характеристика образовательной деятельности и подготовки обучающегося, выражающая степень их соответствия ФГОС СПО и потребностям обучающегося, в интересах которого</w:t>
      </w:r>
      <w:r w:rsidR="005D1E87">
        <w:rPr>
          <w:sz w:val="24"/>
          <w:szCs w:val="24"/>
        </w:rPr>
        <w:t xml:space="preserve"> осуществляется образовательная деятельность, а также потребностям рынка труда и работодателей.</w:t>
      </w:r>
      <w:r>
        <w:rPr>
          <w:sz w:val="24"/>
          <w:szCs w:val="24"/>
        </w:rPr>
        <w:t xml:space="preserve"> </w:t>
      </w:r>
    </w:p>
    <w:p w14:paraId="733C42D1" w14:textId="77777777" w:rsidR="00760D4F" w:rsidRDefault="00760D4F" w:rsidP="003F33C4">
      <w:pPr>
        <w:pStyle w:val="ae"/>
        <w:tabs>
          <w:tab w:val="left" w:pos="7797"/>
          <w:tab w:val="left" w:pos="9356"/>
          <w:tab w:val="left" w:pos="9593"/>
        </w:tabs>
        <w:ind w:left="0" w:right="105"/>
        <w:rPr>
          <w:sz w:val="24"/>
          <w:szCs w:val="24"/>
          <w:lang w:eastAsia="ru-RU"/>
        </w:rPr>
      </w:pPr>
    </w:p>
    <w:p w14:paraId="3204CC3B" w14:textId="549BC9C3" w:rsidR="008E0CE2" w:rsidRPr="00863DB1" w:rsidRDefault="000D5E0B" w:rsidP="003F33C4">
      <w:pPr>
        <w:pStyle w:val="ae"/>
        <w:numPr>
          <w:ilvl w:val="0"/>
          <w:numId w:val="18"/>
        </w:numPr>
        <w:tabs>
          <w:tab w:val="left" w:pos="7797"/>
          <w:tab w:val="left" w:pos="9356"/>
          <w:tab w:val="left" w:pos="9593"/>
        </w:tabs>
        <w:spacing w:line="276" w:lineRule="auto"/>
        <w:ind w:right="105"/>
        <w:rPr>
          <w:b/>
          <w:sz w:val="24"/>
          <w:szCs w:val="24"/>
          <w:lang w:eastAsia="ru-RU"/>
        </w:rPr>
      </w:pPr>
      <w:r w:rsidRPr="00863DB1">
        <w:rPr>
          <w:b/>
          <w:sz w:val="24"/>
          <w:szCs w:val="24"/>
          <w:lang w:eastAsia="ru-RU"/>
        </w:rPr>
        <w:t>Основные цели, задач</w:t>
      </w:r>
      <w:r w:rsidR="00760D4F" w:rsidRPr="00863DB1">
        <w:rPr>
          <w:b/>
          <w:sz w:val="24"/>
          <w:szCs w:val="24"/>
          <w:lang w:eastAsia="ru-RU"/>
        </w:rPr>
        <w:t>и и принципы системы оценки качества образования</w:t>
      </w:r>
    </w:p>
    <w:p w14:paraId="67B101ED" w14:textId="3F51CDE0" w:rsidR="000070B7" w:rsidRPr="00863DB1" w:rsidRDefault="00760D4F" w:rsidP="008E0CE2">
      <w:pPr>
        <w:pStyle w:val="ae"/>
        <w:numPr>
          <w:ilvl w:val="1"/>
          <w:numId w:val="18"/>
        </w:numPr>
        <w:tabs>
          <w:tab w:val="left" w:pos="7797"/>
          <w:tab w:val="left" w:pos="9356"/>
          <w:tab w:val="left" w:pos="9593"/>
        </w:tabs>
        <w:spacing w:line="276" w:lineRule="auto"/>
        <w:ind w:right="105"/>
        <w:rPr>
          <w:sz w:val="24"/>
          <w:szCs w:val="24"/>
          <w:lang w:eastAsia="ru-RU"/>
        </w:rPr>
      </w:pPr>
      <w:r w:rsidRPr="00863DB1">
        <w:rPr>
          <w:b/>
          <w:sz w:val="24"/>
          <w:szCs w:val="24"/>
          <w:lang w:eastAsia="ru-RU"/>
        </w:rPr>
        <w:t>Целями ВСОКО</w:t>
      </w:r>
      <w:r w:rsidRPr="00863DB1">
        <w:rPr>
          <w:sz w:val="24"/>
          <w:szCs w:val="24"/>
          <w:lang w:eastAsia="ru-RU"/>
        </w:rPr>
        <w:t xml:space="preserve"> являются:</w:t>
      </w:r>
    </w:p>
    <w:p w14:paraId="3013D99F" w14:textId="77279ABF" w:rsidR="000070B7" w:rsidRDefault="000070B7" w:rsidP="008E0CE2">
      <w:pPr>
        <w:pStyle w:val="ae"/>
        <w:tabs>
          <w:tab w:val="left" w:pos="7797"/>
          <w:tab w:val="left" w:pos="9356"/>
          <w:tab w:val="left" w:pos="9593"/>
        </w:tabs>
        <w:spacing w:line="276" w:lineRule="auto"/>
        <w:ind w:left="0" w:right="105"/>
        <w:rPr>
          <w:sz w:val="24"/>
          <w:szCs w:val="24"/>
          <w:lang w:eastAsia="ru-RU"/>
        </w:rPr>
      </w:pPr>
      <w:r w:rsidRPr="00863DB1">
        <w:rPr>
          <w:sz w:val="24"/>
          <w:szCs w:val="24"/>
          <w:lang w:eastAsia="ru-RU"/>
        </w:rPr>
        <w:t>- получение объективной информации о</w:t>
      </w:r>
      <w:r w:rsidR="005D1E87" w:rsidRPr="00863DB1">
        <w:rPr>
          <w:sz w:val="24"/>
          <w:szCs w:val="24"/>
          <w:lang w:eastAsia="ru-RU"/>
        </w:rPr>
        <w:t xml:space="preserve"> качестве образовательного процесса, о степени его соответствия требованиям ФГОС </w:t>
      </w:r>
      <w:r w:rsidR="005D1E87">
        <w:rPr>
          <w:sz w:val="24"/>
          <w:szCs w:val="24"/>
          <w:lang w:eastAsia="ru-RU"/>
        </w:rPr>
        <w:t>СПО к результатам, структуре и условиям подготовки по профессиям/специальностям, реализуемым в колледже.</w:t>
      </w:r>
    </w:p>
    <w:p w14:paraId="11B81A2E" w14:textId="36B8C4D6" w:rsidR="00C40B10" w:rsidRDefault="00C40B10" w:rsidP="008E0CE2">
      <w:pPr>
        <w:pStyle w:val="ae"/>
        <w:tabs>
          <w:tab w:val="left" w:pos="7797"/>
          <w:tab w:val="left" w:pos="9356"/>
          <w:tab w:val="left" w:pos="9593"/>
        </w:tabs>
        <w:spacing w:line="276" w:lineRule="auto"/>
        <w:ind w:left="0" w:right="105"/>
        <w:rPr>
          <w:sz w:val="24"/>
          <w:szCs w:val="24"/>
          <w:lang w:eastAsia="ru-RU"/>
        </w:rPr>
      </w:pPr>
      <w:r>
        <w:rPr>
          <w:sz w:val="24"/>
          <w:szCs w:val="24"/>
          <w:lang w:eastAsia="ru-RU"/>
        </w:rPr>
        <w:t xml:space="preserve">2.2. </w:t>
      </w:r>
      <w:r w:rsidRPr="00C40B10">
        <w:rPr>
          <w:b/>
          <w:sz w:val="24"/>
          <w:szCs w:val="24"/>
          <w:lang w:eastAsia="ru-RU"/>
        </w:rPr>
        <w:t>Задачами ВСОКО</w:t>
      </w:r>
      <w:r>
        <w:rPr>
          <w:sz w:val="24"/>
          <w:szCs w:val="24"/>
          <w:lang w:eastAsia="ru-RU"/>
        </w:rPr>
        <w:t xml:space="preserve"> являются:</w:t>
      </w:r>
    </w:p>
    <w:p w14:paraId="54B0EBB5" w14:textId="06347D63" w:rsidR="00161590" w:rsidRDefault="00894DDC" w:rsidP="003F33C4">
      <w:pPr>
        <w:pStyle w:val="ae"/>
        <w:tabs>
          <w:tab w:val="left" w:pos="7797"/>
          <w:tab w:val="left" w:pos="9356"/>
          <w:tab w:val="left" w:pos="9593"/>
        </w:tabs>
        <w:spacing w:line="276" w:lineRule="auto"/>
        <w:ind w:left="0" w:right="105"/>
        <w:rPr>
          <w:sz w:val="24"/>
          <w:szCs w:val="24"/>
          <w:lang w:eastAsia="ru-RU"/>
        </w:rPr>
      </w:pPr>
      <w:r>
        <w:rPr>
          <w:sz w:val="24"/>
          <w:szCs w:val="24"/>
          <w:lang w:eastAsia="ru-RU"/>
        </w:rPr>
        <w:t xml:space="preserve">- </w:t>
      </w:r>
      <w:r w:rsidR="005D1E87">
        <w:rPr>
          <w:sz w:val="24"/>
          <w:szCs w:val="24"/>
          <w:lang w:eastAsia="ru-RU"/>
        </w:rPr>
        <w:t xml:space="preserve">осуществление количественного и качественного анализа уровня достижения обучающимися планируемых результатов освоения ОПОП СПО в соответствии </w:t>
      </w:r>
      <w:r w:rsidR="00F750CA">
        <w:rPr>
          <w:sz w:val="24"/>
          <w:szCs w:val="24"/>
          <w:lang w:eastAsia="ru-RU"/>
        </w:rPr>
        <w:t>с требованиями ФГОС СПО;</w:t>
      </w:r>
    </w:p>
    <w:p w14:paraId="26BAEE65" w14:textId="33A1BEBB" w:rsidR="00F750CA" w:rsidRDefault="00F750CA" w:rsidP="003F33C4">
      <w:pPr>
        <w:pStyle w:val="ae"/>
        <w:tabs>
          <w:tab w:val="left" w:pos="7797"/>
          <w:tab w:val="left" w:pos="9356"/>
          <w:tab w:val="left" w:pos="9593"/>
        </w:tabs>
        <w:spacing w:line="276" w:lineRule="auto"/>
        <w:ind w:left="0" w:right="105"/>
        <w:rPr>
          <w:sz w:val="24"/>
          <w:szCs w:val="24"/>
          <w:lang w:eastAsia="ru-RU"/>
        </w:rPr>
      </w:pPr>
      <w:r>
        <w:rPr>
          <w:sz w:val="24"/>
          <w:szCs w:val="24"/>
          <w:lang w:eastAsia="ru-RU"/>
        </w:rPr>
        <w:t>- анализ эффективности организации образовательного процесса, соответствия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14:paraId="5F1EDB35" w14:textId="75854D46" w:rsidR="00F750CA" w:rsidRDefault="00F750CA" w:rsidP="003F33C4">
      <w:pPr>
        <w:pStyle w:val="ae"/>
        <w:tabs>
          <w:tab w:val="left" w:pos="7797"/>
          <w:tab w:val="left" w:pos="9356"/>
          <w:tab w:val="left" w:pos="9593"/>
        </w:tabs>
        <w:spacing w:line="276" w:lineRule="auto"/>
        <w:ind w:left="0" w:right="105"/>
        <w:rPr>
          <w:sz w:val="24"/>
          <w:szCs w:val="24"/>
          <w:lang w:eastAsia="ru-RU"/>
        </w:rPr>
      </w:pPr>
      <w:r>
        <w:rPr>
          <w:sz w:val="24"/>
          <w:szCs w:val="24"/>
          <w:lang w:eastAsia="ru-RU"/>
        </w:rPr>
        <w:t>- выявление факторов, влияющих на результаты образовательной деятельности колледжа;</w:t>
      </w:r>
    </w:p>
    <w:p w14:paraId="15F25D76" w14:textId="2522DAD1" w:rsidR="00F750CA" w:rsidRDefault="00F750CA" w:rsidP="003F33C4">
      <w:pPr>
        <w:pStyle w:val="ae"/>
        <w:tabs>
          <w:tab w:val="left" w:pos="7797"/>
          <w:tab w:val="left" w:pos="9356"/>
          <w:tab w:val="left" w:pos="9593"/>
        </w:tabs>
        <w:spacing w:line="276" w:lineRule="auto"/>
        <w:ind w:left="0" w:right="105"/>
        <w:rPr>
          <w:sz w:val="24"/>
          <w:szCs w:val="24"/>
          <w:lang w:eastAsia="ru-RU"/>
        </w:rPr>
      </w:pPr>
      <w:r>
        <w:rPr>
          <w:sz w:val="24"/>
          <w:szCs w:val="24"/>
          <w:lang w:eastAsia="ru-RU"/>
        </w:rPr>
        <w:t>- принятие управленческих решений по совершенствованию образовательного процесса на основе данных ВСОКО;</w:t>
      </w:r>
    </w:p>
    <w:p w14:paraId="45314ACF" w14:textId="172E0E7B" w:rsidR="00F750CA" w:rsidRDefault="00F750CA" w:rsidP="003F33C4">
      <w:pPr>
        <w:pStyle w:val="ae"/>
        <w:tabs>
          <w:tab w:val="left" w:pos="7797"/>
          <w:tab w:val="left" w:pos="9356"/>
          <w:tab w:val="left" w:pos="9593"/>
        </w:tabs>
        <w:spacing w:line="276" w:lineRule="auto"/>
        <w:ind w:left="0" w:right="105"/>
        <w:rPr>
          <w:sz w:val="24"/>
          <w:szCs w:val="24"/>
          <w:lang w:eastAsia="ru-RU"/>
        </w:rPr>
      </w:pPr>
      <w:r>
        <w:rPr>
          <w:sz w:val="24"/>
          <w:szCs w:val="24"/>
          <w:lang w:eastAsia="ru-RU"/>
        </w:rPr>
        <w:t>- повышение компетентности и уровня квалификации педагогических работников образовательной организации, участвующих в реализации ОП СПО;</w:t>
      </w:r>
    </w:p>
    <w:p w14:paraId="1D9E3D9E" w14:textId="751A25FA" w:rsidR="003F33C4" w:rsidRDefault="00F750CA" w:rsidP="003F33C4">
      <w:pPr>
        <w:pStyle w:val="ae"/>
        <w:tabs>
          <w:tab w:val="left" w:pos="7797"/>
          <w:tab w:val="left" w:pos="9356"/>
          <w:tab w:val="left" w:pos="9593"/>
        </w:tabs>
        <w:spacing w:line="276" w:lineRule="auto"/>
        <w:ind w:left="0" w:right="105"/>
        <w:rPr>
          <w:sz w:val="24"/>
          <w:szCs w:val="24"/>
          <w:lang w:eastAsia="ru-RU"/>
        </w:rPr>
      </w:pPr>
      <w:r>
        <w:rPr>
          <w:sz w:val="24"/>
          <w:szCs w:val="24"/>
          <w:lang w:eastAsia="ru-RU"/>
        </w:rPr>
        <w:t>- определение перспектив развития структурных подразделений, реализующих ОПОП СПО на основе анализа данных ВСОКО.</w:t>
      </w:r>
    </w:p>
    <w:p w14:paraId="05F44350" w14:textId="4A3526AD" w:rsidR="003F33C4" w:rsidRPr="00A36518" w:rsidRDefault="00161590" w:rsidP="008E0CE2">
      <w:pPr>
        <w:pStyle w:val="ae"/>
        <w:tabs>
          <w:tab w:val="left" w:pos="7797"/>
          <w:tab w:val="left" w:pos="9356"/>
          <w:tab w:val="left" w:pos="9593"/>
        </w:tabs>
        <w:spacing w:line="276" w:lineRule="auto"/>
        <w:ind w:left="0" w:right="105"/>
        <w:rPr>
          <w:sz w:val="24"/>
          <w:szCs w:val="24"/>
          <w:lang w:eastAsia="ru-RU"/>
        </w:rPr>
      </w:pPr>
      <w:r>
        <w:rPr>
          <w:sz w:val="24"/>
          <w:szCs w:val="24"/>
          <w:lang w:eastAsia="ru-RU"/>
        </w:rPr>
        <w:t>2.3</w:t>
      </w:r>
      <w:r w:rsidRPr="00A36518">
        <w:rPr>
          <w:sz w:val="24"/>
          <w:szCs w:val="24"/>
          <w:lang w:eastAsia="ru-RU"/>
        </w:rPr>
        <w:t xml:space="preserve">. </w:t>
      </w:r>
      <w:r w:rsidRPr="00A36518">
        <w:rPr>
          <w:b/>
          <w:sz w:val="24"/>
          <w:szCs w:val="24"/>
          <w:lang w:eastAsia="ru-RU"/>
        </w:rPr>
        <w:t>Принципами</w:t>
      </w:r>
      <w:r w:rsidRPr="00A36518">
        <w:rPr>
          <w:sz w:val="24"/>
          <w:szCs w:val="24"/>
          <w:lang w:eastAsia="ru-RU"/>
        </w:rPr>
        <w:t xml:space="preserve"> </w:t>
      </w:r>
      <w:r w:rsidR="00AE582B" w:rsidRPr="00A36518">
        <w:rPr>
          <w:sz w:val="24"/>
          <w:szCs w:val="24"/>
          <w:lang w:eastAsia="ru-RU"/>
        </w:rPr>
        <w:t xml:space="preserve">внутренней оценки качества образования являются: </w:t>
      </w:r>
    </w:p>
    <w:p w14:paraId="53C94BDE" w14:textId="6E9C8AFE" w:rsidR="00AE582B" w:rsidRPr="00A36518" w:rsidRDefault="00B6054B" w:rsidP="008E0CE2">
      <w:pPr>
        <w:pStyle w:val="ae"/>
        <w:tabs>
          <w:tab w:val="left" w:pos="7797"/>
          <w:tab w:val="left" w:pos="9356"/>
          <w:tab w:val="left" w:pos="9593"/>
        </w:tabs>
        <w:spacing w:line="276" w:lineRule="auto"/>
        <w:ind w:left="0" w:right="105"/>
        <w:rPr>
          <w:sz w:val="24"/>
          <w:szCs w:val="24"/>
          <w:lang w:eastAsia="ru-RU"/>
        </w:rPr>
      </w:pPr>
      <w:r w:rsidRPr="00A36518">
        <w:rPr>
          <w:sz w:val="24"/>
          <w:szCs w:val="24"/>
          <w:lang w:eastAsia="ru-RU"/>
        </w:rPr>
        <w:t xml:space="preserve">- </w:t>
      </w:r>
      <w:r w:rsidR="00AE582B" w:rsidRPr="00A36518">
        <w:rPr>
          <w:sz w:val="24"/>
          <w:szCs w:val="24"/>
          <w:lang w:eastAsia="ru-RU"/>
        </w:rPr>
        <w:t>объективность, достоверность, полнота и системность информации о качестве образования;</w:t>
      </w:r>
    </w:p>
    <w:p w14:paraId="37B60A5C" w14:textId="77777777" w:rsidR="00AE582B" w:rsidRPr="00A36518" w:rsidRDefault="00AE582B" w:rsidP="008E0CE2">
      <w:pPr>
        <w:pStyle w:val="ae"/>
        <w:tabs>
          <w:tab w:val="left" w:pos="7797"/>
          <w:tab w:val="left" w:pos="9356"/>
          <w:tab w:val="left" w:pos="9593"/>
        </w:tabs>
        <w:spacing w:line="276" w:lineRule="auto"/>
        <w:ind w:left="0" w:right="105"/>
        <w:rPr>
          <w:sz w:val="24"/>
          <w:szCs w:val="24"/>
          <w:lang w:eastAsia="ru-RU"/>
        </w:rPr>
      </w:pPr>
      <w:r w:rsidRPr="00A36518">
        <w:rPr>
          <w:sz w:val="24"/>
          <w:szCs w:val="24"/>
          <w:lang w:eastAsia="ru-RU"/>
        </w:rPr>
        <w:t>- реалистичность требований, норм и показателей качества образования, их социальной и личностной значимости, учёт индивидуальных особенностей развития отдельных обучающихся при оценке результатов их обучения и воспитания;</w:t>
      </w:r>
    </w:p>
    <w:p w14:paraId="2A32ABFA" w14:textId="187BD8A3" w:rsidR="00AE582B" w:rsidRPr="00A36518" w:rsidRDefault="00AE582B" w:rsidP="008E0CE2">
      <w:pPr>
        <w:pStyle w:val="ae"/>
        <w:tabs>
          <w:tab w:val="left" w:pos="7797"/>
          <w:tab w:val="left" w:pos="9356"/>
          <w:tab w:val="left" w:pos="9593"/>
        </w:tabs>
        <w:spacing w:line="276" w:lineRule="auto"/>
        <w:ind w:left="0" w:right="105"/>
        <w:rPr>
          <w:sz w:val="24"/>
          <w:szCs w:val="24"/>
          <w:lang w:eastAsia="ru-RU"/>
        </w:rPr>
      </w:pPr>
      <w:r w:rsidRPr="00A36518">
        <w:rPr>
          <w:sz w:val="24"/>
          <w:szCs w:val="24"/>
          <w:lang w:eastAsia="ru-RU"/>
        </w:rPr>
        <w:lastRenderedPageBreak/>
        <w:t>- открытость, прозрачность процедур оценки качества образования; преемственность в образовательной политике, интеграция в общероссийскую систему оценки качества образования;</w:t>
      </w:r>
    </w:p>
    <w:p w14:paraId="6232A055" w14:textId="2A5C01B5" w:rsidR="00AE582B" w:rsidRPr="00A36518" w:rsidRDefault="0058369A" w:rsidP="008E0CE2">
      <w:pPr>
        <w:pStyle w:val="ae"/>
        <w:tabs>
          <w:tab w:val="left" w:pos="7797"/>
          <w:tab w:val="left" w:pos="9356"/>
          <w:tab w:val="left" w:pos="9593"/>
        </w:tabs>
        <w:spacing w:line="276" w:lineRule="auto"/>
        <w:ind w:left="0" w:right="105"/>
        <w:rPr>
          <w:sz w:val="24"/>
          <w:szCs w:val="24"/>
          <w:lang w:eastAsia="ru-RU"/>
        </w:rPr>
      </w:pPr>
      <w:r w:rsidRPr="00A36518">
        <w:rPr>
          <w:sz w:val="24"/>
          <w:szCs w:val="24"/>
          <w:lang w:eastAsia="ru-RU"/>
        </w:rPr>
        <w:t>- достоверность информации о состоянии и качестве образования для различных групп потребителей;</w:t>
      </w:r>
    </w:p>
    <w:p w14:paraId="432D7740" w14:textId="77777777" w:rsidR="0058369A" w:rsidRPr="00A36518" w:rsidRDefault="0058369A" w:rsidP="008E0CE2">
      <w:pPr>
        <w:pStyle w:val="ae"/>
        <w:tabs>
          <w:tab w:val="left" w:pos="7797"/>
          <w:tab w:val="left" w:pos="9356"/>
          <w:tab w:val="left" w:pos="9593"/>
        </w:tabs>
        <w:spacing w:line="276" w:lineRule="auto"/>
        <w:ind w:left="0" w:right="105"/>
        <w:rPr>
          <w:sz w:val="24"/>
          <w:szCs w:val="24"/>
          <w:lang w:eastAsia="ru-RU"/>
        </w:rPr>
      </w:pPr>
      <w:r w:rsidRPr="00A36518">
        <w:rPr>
          <w:sz w:val="24"/>
          <w:szCs w:val="24"/>
          <w:lang w:eastAsia="ru-RU"/>
        </w:rPr>
        <w:t xml:space="preserve">- рефлективность, реализуемая через включение педагогических работников в </w:t>
      </w:r>
      <w:proofErr w:type="spellStart"/>
      <w:r w:rsidRPr="00A36518">
        <w:rPr>
          <w:sz w:val="24"/>
          <w:szCs w:val="24"/>
          <w:lang w:eastAsia="ru-RU"/>
        </w:rPr>
        <w:t>критериальный</w:t>
      </w:r>
      <w:proofErr w:type="spellEnd"/>
      <w:r w:rsidRPr="00A36518">
        <w:rPr>
          <w:sz w:val="24"/>
          <w:szCs w:val="24"/>
          <w:lang w:eastAsia="ru-RU"/>
        </w:rPr>
        <w:t xml:space="preserve"> самоанализ и самооценку своей деятельности с опорой на объективные критерии и показатели; повышения потенциала внутренней оценки, </w:t>
      </w:r>
      <w:proofErr w:type="spellStart"/>
      <w:r w:rsidRPr="00A36518">
        <w:rPr>
          <w:sz w:val="24"/>
          <w:szCs w:val="24"/>
          <w:lang w:eastAsia="ru-RU"/>
        </w:rPr>
        <w:t>самоооценки</w:t>
      </w:r>
      <w:proofErr w:type="spellEnd"/>
      <w:r w:rsidRPr="00A36518">
        <w:rPr>
          <w:sz w:val="24"/>
          <w:szCs w:val="24"/>
          <w:lang w:eastAsia="ru-RU"/>
        </w:rPr>
        <w:t>, самоанализа каждого педагогического работника;</w:t>
      </w:r>
    </w:p>
    <w:p w14:paraId="1396ACE5" w14:textId="77777777" w:rsidR="0058369A" w:rsidRPr="00A36518" w:rsidRDefault="0058369A" w:rsidP="008E0CE2">
      <w:pPr>
        <w:pStyle w:val="ae"/>
        <w:tabs>
          <w:tab w:val="left" w:pos="7797"/>
          <w:tab w:val="left" w:pos="9356"/>
          <w:tab w:val="left" w:pos="9593"/>
        </w:tabs>
        <w:spacing w:line="276" w:lineRule="auto"/>
        <w:ind w:left="0" w:right="105"/>
        <w:rPr>
          <w:sz w:val="24"/>
          <w:szCs w:val="24"/>
          <w:lang w:eastAsia="ru-RU"/>
        </w:rPr>
      </w:pPr>
      <w:r w:rsidRPr="00A36518">
        <w:rPr>
          <w:sz w:val="24"/>
          <w:szCs w:val="24"/>
          <w:lang w:eastAsia="ru-RU"/>
        </w:rPr>
        <w:t xml:space="preserve">- </w:t>
      </w:r>
      <w:proofErr w:type="spellStart"/>
      <w:r w:rsidRPr="00A36518">
        <w:rPr>
          <w:sz w:val="24"/>
          <w:szCs w:val="24"/>
          <w:lang w:eastAsia="ru-RU"/>
        </w:rPr>
        <w:t>инструментальность</w:t>
      </w:r>
      <w:proofErr w:type="spellEnd"/>
      <w:r w:rsidRPr="00A36518">
        <w:rPr>
          <w:sz w:val="24"/>
          <w:szCs w:val="24"/>
          <w:lang w:eastAsia="ru-RU"/>
        </w:rPr>
        <w:t xml:space="preserve"> и технологичность используемых показателей (с учётом существующих возможностей сбора данных, методик измерений, анализа и интерпретации данных, подготовленности потребителей к их восприятию);</w:t>
      </w:r>
    </w:p>
    <w:p w14:paraId="63106ADF" w14:textId="77777777" w:rsidR="0058369A" w:rsidRPr="00A36518" w:rsidRDefault="0058369A" w:rsidP="008E0CE2">
      <w:pPr>
        <w:pStyle w:val="ae"/>
        <w:tabs>
          <w:tab w:val="left" w:pos="7797"/>
          <w:tab w:val="left" w:pos="9356"/>
          <w:tab w:val="left" w:pos="9593"/>
        </w:tabs>
        <w:spacing w:line="276" w:lineRule="auto"/>
        <w:ind w:left="0" w:right="105"/>
        <w:rPr>
          <w:sz w:val="24"/>
          <w:szCs w:val="24"/>
          <w:lang w:eastAsia="ru-RU"/>
        </w:rPr>
      </w:pPr>
      <w:r w:rsidRPr="00A36518">
        <w:rPr>
          <w:sz w:val="24"/>
          <w:szCs w:val="24"/>
          <w:lang w:eastAsia="ru-RU"/>
        </w:rPr>
        <w:t>- сопоставимость системы показателей с региональными аналогами;</w:t>
      </w:r>
    </w:p>
    <w:p w14:paraId="61E7F36E" w14:textId="77777777" w:rsidR="0058369A" w:rsidRPr="00A36518" w:rsidRDefault="0058369A" w:rsidP="008E0CE2">
      <w:pPr>
        <w:pStyle w:val="ae"/>
        <w:tabs>
          <w:tab w:val="left" w:pos="7797"/>
          <w:tab w:val="left" w:pos="9356"/>
          <w:tab w:val="left" w:pos="9593"/>
        </w:tabs>
        <w:spacing w:line="276" w:lineRule="auto"/>
        <w:ind w:left="0" w:right="105"/>
        <w:rPr>
          <w:sz w:val="24"/>
          <w:szCs w:val="24"/>
          <w:lang w:eastAsia="ru-RU"/>
        </w:rPr>
      </w:pPr>
      <w:r w:rsidRPr="00A36518">
        <w:rPr>
          <w:sz w:val="24"/>
          <w:szCs w:val="24"/>
          <w:lang w:eastAsia="ru-RU"/>
        </w:rPr>
        <w:t>- взаимное дополнение оценочных процедур, установление между ними взаимосвязей и взаимозависимости;</w:t>
      </w:r>
    </w:p>
    <w:p w14:paraId="26BA375A" w14:textId="554C83CE" w:rsidR="0058369A" w:rsidRPr="00A36518" w:rsidRDefault="0058369A" w:rsidP="008E0CE2">
      <w:pPr>
        <w:pStyle w:val="ae"/>
        <w:tabs>
          <w:tab w:val="left" w:pos="7797"/>
          <w:tab w:val="left" w:pos="9356"/>
          <w:tab w:val="left" w:pos="9593"/>
        </w:tabs>
        <w:spacing w:line="276" w:lineRule="auto"/>
        <w:ind w:left="0" w:right="105"/>
        <w:rPr>
          <w:sz w:val="24"/>
          <w:szCs w:val="24"/>
          <w:lang w:eastAsia="ru-RU"/>
        </w:rPr>
      </w:pPr>
      <w:r w:rsidRPr="00A36518">
        <w:rPr>
          <w:sz w:val="24"/>
          <w:szCs w:val="24"/>
          <w:lang w:eastAsia="ru-RU"/>
        </w:rPr>
        <w:t>- соблюдение морально – этических норм при проведении процедур</w:t>
      </w:r>
      <w:r w:rsidR="008B5669" w:rsidRPr="00A36518">
        <w:rPr>
          <w:sz w:val="24"/>
          <w:szCs w:val="24"/>
          <w:lang w:eastAsia="ru-RU"/>
        </w:rPr>
        <w:t xml:space="preserve"> оценки качества образования в К</w:t>
      </w:r>
      <w:r w:rsidRPr="00A36518">
        <w:rPr>
          <w:sz w:val="24"/>
          <w:szCs w:val="24"/>
          <w:lang w:eastAsia="ru-RU"/>
        </w:rPr>
        <w:t xml:space="preserve">олледже. </w:t>
      </w:r>
    </w:p>
    <w:p w14:paraId="5B0AE096" w14:textId="46446928" w:rsidR="00035F3A" w:rsidRDefault="008B5669" w:rsidP="008E0CE2">
      <w:pPr>
        <w:pStyle w:val="ae"/>
        <w:tabs>
          <w:tab w:val="left" w:pos="7797"/>
          <w:tab w:val="left" w:pos="9356"/>
          <w:tab w:val="left" w:pos="9593"/>
        </w:tabs>
        <w:spacing w:line="276" w:lineRule="auto"/>
        <w:ind w:left="0" w:right="105"/>
        <w:rPr>
          <w:sz w:val="24"/>
          <w:szCs w:val="24"/>
          <w:lang w:eastAsia="ru-RU"/>
        </w:rPr>
      </w:pPr>
      <w:r w:rsidRPr="00A36518">
        <w:rPr>
          <w:sz w:val="24"/>
          <w:szCs w:val="24"/>
          <w:lang w:eastAsia="ru-RU"/>
        </w:rPr>
        <w:t>2.4</w:t>
      </w:r>
      <w:r w:rsidRPr="00F750CA">
        <w:rPr>
          <w:color w:val="4F81BD" w:themeColor="accent1"/>
          <w:sz w:val="24"/>
          <w:szCs w:val="24"/>
          <w:lang w:eastAsia="ru-RU"/>
        </w:rPr>
        <w:t xml:space="preserve">. </w:t>
      </w:r>
      <w:r w:rsidRPr="00035F3A">
        <w:rPr>
          <w:b/>
          <w:sz w:val="24"/>
          <w:szCs w:val="24"/>
          <w:lang w:eastAsia="ru-RU"/>
        </w:rPr>
        <w:t>Объектами</w:t>
      </w:r>
      <w:r w:rsidRPr="00035F3A">
        <w:rPr>
          <w:sz w:val="24"/>
          <w:szCs w:val="24"/>
          <w:lang w:eastAsia="ru-RU"/>
        </w:rPr>
        <w:t xml:space="preserve"> оценки качества образования</w:t>
      </w:r>
      <w:r w:rsidR="00035F3A" w:rsidRPr="00035F3A">
        <w:rPr>
          <w:sz w:val="24"/>
          <w:szCs w:val="24"/>
          <w:lang w:eastAsia="ru-RU"/>
        </w:rPr>
        <w:t xml:space="preserve"> в колледже на основании п.3. статьи 11</w:t>
      </w:r>
      <w:r w:rsidR="00035F3A">
        <w:rPr>
          <w:sz w:val="24"/>
          <w:szCs w:val="24"/>
          <w:lang w:eastAsia="ru-RU"/>
        </w:rPr>
        <w:t xml:space="preserve"> </w:t>
      </w:r>
      <w:r w:rsidR="00035F3A" w:rsidRPr="00035F3A">
        <w:rPr>
          <w:color w:val="333333"/>
          <w:sz w:val="24"/>
          <w:szCs w:val="24"/>
          <w:shd w:val="clear" w:color="auto" w:fill="FFFFFF"/>
        </w:rPr>
        <w:t>Федерального закона N 273-ФЗ "</w:t>
      </w:r>
      <w:r w:rsidR="00035F3A" w:rsidRPr="00035F3A">
        <w:rPr>
          <w:b/>
          <w:bCs/>
          <w:color w:val="333333"/>
          <w:sz w:val="24"/>
          <w:szCs w:val="24"/>
          <w:shd w:val="clear" w:color="auto" w:fill="FFFFFF"/>
        </w:rPr>
        <w:t>Об</w:t>
      </w:r>
      <w:r w:rsidR="00035F3A" w:rsidRPr="00035F3A">
        <w:rPr>
          <w:color w:val="333333"/>
          <w:sz w:val="24"/>
          <w:szCs w:val="24"/>
          <w:shd w:val="clear" w:color="auto" w:fill="FFFFFF"/>
        </w:rPr>
        <w:t> </w:t>
      </w:r>
      <w:r w:rsidR="00035F3A" w:rsidRPr="00035F3A">
        <w:rPr>
          <w:b/>
          <w:bCs/>
          <w:color w:val="333333"/>
          <w:sz w:val="24"/>
          <w:szCs w:val="24"/>
          <w:shd w:val="clear" w:color="auto" w:fill="FFFFFF"/>
        </w:rPr>
        <w:t>образовании</w:t>
      </w:r>
      <w:r w:rsidR="00035F3A" w:rsidRPr="00035F3A">
        <w:rPr>
          <w:color w:val="333333"/>
          <w:sz w:val="24"/>
          <w:szCs w:val="24"/>
          <w:shd w:val="clear" w:color="auto" w:fill="FFFFFF"/>
        </w:rPr>
        <w:t> </w:t>
      </w:r>
      <w:r w:rsidR="00035F3A" w:rsidRPr="00035F3A">
        <w:rPr>
          <w:b/>
          <w:bCs/>
          <w:color w:val="333333"/>
          <w:sz w:val="24"/>
          <w:szCs w:val="24"/>
          <w:shd w:val="clear" w:color="auto" w:fill="FFFFFF"/>
        </w:rPr>
        <w:t>в</w:t>
      </w:r>
      <w:r w:rsidR="00035F3A" w:rsidRPr="00035F3A">
        <w:rPr>
          <w:color w:val="333333"/>
          <w:sz w:val="24"/>
          <w:szCs w:val="24"/>
          <w:shd w:val="clear" w:color="auto" w:fill="FFFFFF"/>
        </w:rPr>
        <w:t> </w:t>
      </w:r>
      <w:r w:rsidR="00035F3A" w:rsidRPr="00035F3A">
        <w:rPr>
          <w:b/>
          <w:bCs/>
          <w:color w:val="333333"/>
          <w:sz w:val="24"/>
          <w:szCs w:val="24"/>
          <w:shd w:val="clear" w:color="auto" w:fill="FFFFFF"/>
        </w:rPr>
        <w:t>Российской</w:t>
      </w:r>
      <w:r w:rsidR="00035F3A" w:rsidRPr="00035F3A">
        <w:rPr>
          <w:color w:val="333333"/>
          <w:sz w:val="24"/>
          <w:szCs w:val="24"/>
          <w:shd w:val="clear" w:color="auto" w:fill="FFFFFF"/>
        </w:rPr>
        <w:t> </w:t>
      </w:r>
      <w:r w:rsidR="00035F3A" w:rsidRPr="00035F3A">
        <w:rPr>
          <w:b/>
          <w:bCs/>
          <w:color w:val="333333"/>
          <w:sz w:val="24"/>
          <w:szCs w:val="24"/>
          <w:shd w:val="clear" w:color="auto" w:fill="FFFFFF"/>
        </w:rPr>
        <w:t>Федерации</w:t>
      </w:r>
      <w:r w:rsidR="00035F3A" w:rsidRPr="00035F3A">
        <w:rPr>
          <w:rFonts w:ascii="Arial" w:hAnsi="Arial" w:cs="Arial"/>
          <w:color w:val="333333"/>
          <w:sz w:val="24"/>
          <w:szCs w:val="24"/>
          <w:shd w:val="clear" w:color="auto" w:fill="FFFFFF"/>
        </w:rPr>
        <w:t>"</w:t>
      </w:r>
      <w:r w:rsidR="00035F3A">
        <w:rPr>
          <w:rFonts w:ascii="Arial" w:hAnsi="Arial" w:cs="Arial"/>
          <w:color w:val="333333"/>
          <w:sz w:val="24"/>
          <w:szCs w:val="24"/>
          <w:shd w:val="clear" w:color="auto" w:fill="FFFFFF"/>
        </w:rPr>
        <w:t xml:space="preserve"> </w:t>
      </w:r>
      <w:r w:rsidR="00035F3A" w:rsidRPr="00035F3A">
        <w:rPr>
          <w:color w:val="333333"/>
          <w:sz w:val="24"/>
          <w:szCs w:val="24"/>
          <w:shd w:val="clear" w:color="auto" w:fill="FFFFFF"/>
        </w:rPr>
        <w:t>(с изменениями и дополнениями)</w:t>
      </w:r>
      <w:r w:rsidR="00035F3A" w:rsidRPr="00035F3A">
        <w:rPr>
          <w:sz w:val="24"/>
          <w:szCs w:val="24"/>
          <w:lang w:eastAsia="ru-RU"/>
        </w:rPr>
        <w:t xml:space="preserve"> </w:t>
      </w:r>
      <w:r w:rsidRPr="00035F3A">
        <w:rPr>
          <w:sz w:val="24"/>
          <w:szCs w:val="24"/>
          <w:lang w:eastAsia="ru-RU"/>
        </w:rPr>
        <w:t>являются:</w:t>
      </w:r>
    </w:p>
    <w:p w14:paraId="21C7B583" w14:textId="775DFB15" w:rsidR="00035F3A" w:rsidRPr="00035F3A" w:rsidRDefault="00035F3A" w:rsidP="008E0CE2">
      <w:pPr>
        <w:pStyle w:val="ae"/>
        <w:tabs>
          <w:tab w:val="left" w:pos="7797"/>
          <w:tab w:val="left" w:pos="9356"/>
          <w:tab w:val="left" w:pos="9593"/>
        </w:tabs>
        <w:spacing w:line="276" w:lineRule="auto"/>
        <w:ind w:left="0" w:right="105"/>
        <w:rPr>
          <w:sz w:val="24"/>
          <w:szCs w:val="24"/>
        </w:rPr>
      </w:pPr>
      <w:r w:rsidRPr="00035F3A">
        <w:rPr>
          <w:sz w:val="24"/>
          <w:szCs w:val="24"/>
        </w:rPr>
        <w:t>1) оценка качества условий, обеспеч</w:t>
      </w:r>
      <w:r>
        <w:rPr>
          <w:sz w:val="24"/>
          <w:szCs w:val="24"/>
        </w:rPr>
        <w:t>ивающих образовательный процесс;</w:t>
      </w:r>
      <w:r w:rsidRPr="00035F3A">
        <w:rPr>
          <w:sz w:val="24"/>
          <w:szCs w:val="24"/>
        </w:rPr>
        <w:t xml:space="preserve"> </w:t>
      </w:r>
    </w:p>
    <w:p w14:paraId="4578493A" w14:textId="7A667C3E" w:rsidR="00035F3A" w:rsidRPr="00035F3A" w:rsidRDefault="00035F3A" w:rsidP="008E0CE2">
      <w:pPr>
        <w:pStyle w:val="ae"/>
        <w:tabs>
          <w:tab w:val="left" w:pos="7797"/>
          <w:tab w:val="left" w:pos="9356"/>
          <w:tab w:val="left" w:pos="9593"/>
        </w:tabs>
        <w:spacing w:line="276" w:lineRule="auto"/>
        <w:ind w:left="0" w:right="105"/>
        <w:rPr>
          <w:sz w:val="24"/>
          <w:szCs w:val="24"/>
        </w:rPr>
      </w:pPr>
      <w:r w:rsidRPr="00035F3A">
        <w:rPr>
          <w:sz w:val="24"/>
          <w:szCs w:val="24"/>
        </w:rPr>
        <w:t>2) оценка кач</w:t>
      </w:r>
      <w:r>
        <w:rPr>
          <w:sz w:val="24"/>
          <w:szCs w:val="24"/>
        </w:rPr>
        <w:t>ества образовательного процесса;</w:t>
      </w:r>
      <w:r w:rsidRPr="00035F3A">
        <w:rPr>
          <w:sz w:val="24"/>
          <w:szCs w:val="24"/>
        </w:rPr>
        <w:t xml:space="preserve"> </w:t>
      </w:r>
    </w:p>
    <w:p w14:paraId="76424DC2" w14:textId="329DFD7A" w:rsidR="005C2FD7" w:rsidRDefault="00035F3A" w:rsidP="00035F3A">
      <w:pPr>
        <w:pStyle w:val="ae"/>
        <w:tabs>
          <w:tab w:val="left" w:pos="7797"/>
          <w:tab w:val="left" w:pos="9356"/>
          <w:tab w:val="left" w:pos="9593"/>
        </w:tabs>
        <w:spacing w:line="276" w:lineRule="auto"/>
        <w:ind w:left="0" w:right="105"/>
        <w:rPr>
          <w:sz w:val="24"/>
          <w:szCs w:val="24"/>
          <w:lang w:eastAsia="ru-RU"/>
        </w:rPr>
      </w:pPr>
      <w:r w:rsidRPr="00035F3A">
        <w:rPr>
          <w:sz w:val="24"/>
          <w:szCs w:val="24"/>
        </w:rPr>
        <w:t>3) оценка качества образовательных результатов</w:t>
      </w:r>
      <w:r>
        <w:t xml:space="preserve">. </w:t>
      </w:r>
    </w:p>
    <w:p w14:paraId="250FF991" w14:textId="71D8A261" w:rsidR="00685088" w:rsidRDefault="00685088" w:rsidP="008E0CE2">
      <w:pPr>
        <w:pStyle w:val="ae"/>
        <w:tabs>
          <w:tab w:val="left" w:pos="7797"/>
          <w:tab w:val="left" w:pos="9356"/>
          <w:tab w:val="left" w:pos="9593"/>
        </w:tabs>
        <w:spacing w:line="276" w:lineRule="auto"/>
        <w:ind w:left="0" w:right="105"/>
        <w:rPr>
          <w:sz w:val="24"/>
          <w:szCs w:val="24"/>
          <w:lang w:eastAsia="ru-RU"/>
        </w:rPr>
      </w:pPr>
      <w:r>
        <w:rPr>
          <w:sz w:val="24"/>
          <w:szCs w:val="24"/>
          <w:lang w:eastAsia="ru-RU"/>
        </w:rPr>
        <w:t>2.5. ВСОКО включает следующие компоненты:</w:t>
      </w:r>
    </w:p>
    <w:p w14:paraId="1EDA62EB" w14:textId="16D7EFB6" w:rsidR="00685088" w:rsidRDefault="00685088" w:rsidP="008E0CE2">
      <w:pPr>
        <w:pStyle w:val="ae"/>
        <w:tabs>
          <w:tab w:val="left" w:pos="7797"/>
          <w:tab w:val="left" w:pos="9356"/>
          <w:tab w:val="left" w:pos="9593"/>
        </w:tabs>
        <w:spacing w:line="276" w:lineRule="auto"/>
        <w:ind w:left="0" w:right="105"/>
        <w:rPr>
          <w:sz w:val="24"/>
          <w:szCs w:val="24"/>
          <w:lang w:eastAsia="ru-RU"/>
        </w:rPr>
      </w:pPr>
      <w:r>
        <w:rPr>
          <w:sz w:val="24"/>
          <w:szCs w:val="24"/>
          <w:lang w:eastAsia="ru-RU"/>
        </w:rPr>
        <w:t>-</w:t>
      </w:r>
      <w:r w:rsidR="005D68E4">
        <w:rPr>
          <w:sz w:val="24"/>
          <w:szCs w:val="24"/>
          <w:lang w:eastAsia="ru-RU"/>
        </w:rPr>
        <w:t xml:space="preserve"> </w:t>
      </w:r>
      <w:proofErr w:type="spellStart"/>
      <w:r>
        <w:rPr>
          <w:sz w:val="24"/>
          <w:szCs w:val="24"/>
          <w:lang w:eastAsia="ru-RU"/>
        </w:rPr>
        <w:t>самообследование</w:t>
      </w:r>
      <w:proofErr w:type="spellEnd"/>
      <w:r>
        <w:rPr>
          <w:sz w:val="24"/>
          <w:szCs w:val="24"/>
          <w:lang w:eastAsia="ru-RU"/>
        </w:rPr>
        <w:t>;</w:t>
      </w:r>
    </w:p>
    <w:p w14:paraId="38CAB3F9" w14:textId="148ACDF8" w:rsidR="00685088" w:rsidRDefault="00685088" w:rsidP="008E0CE2">
      <w:pPr>
        <w:pStyle w:val="ae"/>
        <w:tabs>
          <w:tab w:val="left" w:pos="7797"/>
          <w:tab w:val="left" w:pos="9356"/>
          <w:tab w:val="left" w:pos="9593"/>
        </w:tabs>
        <w:spacing w:line="276" w:lineRule="auto"/>
        <w:ind w:left="0" w:right="105"/>
        <w:rPr>
          <w:sz w:val="24"/>
          <w:szCs w:val="24"/>
          <w:lang w:eastAsia="ru-RU"/>
        </w:rPr>
      </w:pPr>
      <w:r>
        <w:rPr>
          <w:sz w:val="24"/>
          <w:szCs w:val="24"/>
          <w:lang w:eastAsia="ru-RU"/>
        </w:rPr>
        <w:t>- внутренний контроль;</w:t>
      </w:r>
    </w:p>
    <w:p w14:paraId="2C0C7238" w14:textId="276C10AA" w:rsidR="00685088" w:rsidRDefault="00685088" w:rsidP="008E0CE2">
      <w:pPr>
        <w:pStyle w:val="ae"/>
        <w:tabs>
          <w:tab w:val="left" w:pos="7797"/>
          <w:tab w:val="left" w:pos="9356"/>
          <w:tab w:val="left" w:pos="9593"/>
        </w:tabs>
        <w:spacing w:line="276" w:lineRule="auto"/>
        <w:ind w:left="0" w:right="105"/>
        <w:rPr>
          <w:sz w:val="24"/>
          <w:szCs w:val="24"/>
          <w:lang w:eastAsia="ru-RU"/>
        </w:rPr>
      </w:pPr>
      <w:r>
        <w:rPr>
          <w:sz w:val="24"/>
          <w:szCs w:val="24"/>
          <w:lang w:eastAsia="ru-RU"/>
        </w:rPr>
        <w:t>- внутренний мониторинг;</w:t>
      </w:r>
    </w:p>
    <w:p w14:paraId="77C80A31" w14:textId="513E3492" w:rsidR="00685088" w:rsidRDefault="00685088" w:rsidP="008E0CE2">
      <w:pPr>
        <w:pStyle w:val="ae"/>
        <w:tabs>
          <w:tab w:val="left" w:pos="7797"/>
          <w:tab w:val="left" w:pos="9356"/>
          <w:tab w:val="left" w:pos="9593"/>
        </w:tabs>
        <w:spacing w:line="276" w:lineRule="auto"/>
        <w:ind w:left="0" w:right="105"/>
        <w:rPr>
          <w:sz w:val="24"/>
          <w:szCs w:val="24"/>
          <w:lang w:eastAsia="ru-RU"/>
        </w:rPr>
      </w:pPr>
      <w:r>
        <w:rPr>
          <w:sz w:val="24"/>
          <w:szCs w:val="24"/>
          <w:lang w:eastAsia="ru-RU"/>
        </w:rPr>
        <w:t>- текущий контроль успеваемости обучающихся;</w:t>
      </w:r>
    </w:p>
    <w:p w14:paraId="59A59AB1" w14:textId="1D12BAA9" w:rsidR="00470D87" w:rsidRPr="00A36518" w:rsidRDefault="00685088" w:rsidP="008E0CE2">
      <w:pPr>
        <w:pStyle w:val="ae"/>
        <w:tabs>
          <w:tab w:val="left" w:pos="7797"/>
          <w:tab w:val="left" w:pos="9356"/>
          <w:tab w:val="left" w:pos="9593"/>
        </w:tabs>
        <w:spacing w:line="276" w:lineRule="auto"/>
        <w:ind w:left="0" w:right="105"/>
        <w:rPr>
          <w:sz w:val="24"/>
          <w:szCs w:val="24"/>
          <w:lang w:eastAsia="ru-RU"/>
        </w:rPr>
      </w:pPr>
      <w:r>
        <w:rPr>
          <w:sz w:val="24"/>
          <w:szCs w:val="24"/>
          <w:lang w:eastAsia="ru-RU"/>
        </w:rPr>
        <w:t>- контроль качества при проведении государственной итоговой аттестации (</w:t>
      </w:r>
      <w:r w:rsidR="00470D87">
        <w:rPr>
          <w:sz w:val="24"/>
          <w:szCs w:val="24"/>
          <w:lang w:eastAsia="ru-RU"/>
        </w:rPr>
        <w:t xml:space="preserve">оценка </w:t>
      </w:r>
      <w:proofErr w:type="gramStart"/>
      <w:r w:rsidR="00470D87">
        <w:rPr>
          <w:sz w:val="24"/>
          <w:szCs w:val="24"/>
          <w:lang w:eastAsia="ru-RU"/>
        </w:rPr>
        <w:t>компетенций</w:t>
      </w:r>
      <w:proofErr w:type="gramEnd"/>
      <w:r w:rsidR="00470D87">
        <w:rPr>
          <w:sz w:val="24"/>
          <w:szCs w:val="24"/>
          <w:lang w:eastAsia="ru-RU"/>
        </w:rPr>
        <w:t xml:space="preserve"> обучающихся; оценка освоения видов профессиональной деятельности).</w:t>
      </w:r>
    </w:p>
    <w:p w14:paraId="3C89A262" w14:textId="4EBB5F3F" w:rsidR="005C2FD7" w:rsidRPr="00A36518" w:rsidRDefault="00470D87" w:rsidP="008E0CE2">
      <w:pPr>
        <w:pStyle w:val="ae"/>
        <w:tabs>
          <w:tab w:val="left" w:pos="7797"/>
          <w:tab w:val="left" w:pos="9356"/>
          <w:tab w:val="left" w:pos="9593"/>
        </w:tabs>
        <w:spacing w:line="276" w:lineRule="auto"/>
        <w:ind w:left="0" w:right="105"/>
        <w:rPr>
          <w:sz w:val="24"/>
          <w:szCs w:val="24"/>
          <w:lang w:eastAsia="ru-RU"/>
        </w:rPr>
      </w:pPr>
      <w:r>
        <w:rPr>
          <w:sz w:val="24"/>
          <w:szCs w:val="24"/>
          <w:lang w:eastAsia="ru-RU"/>
        </w:rPr>
        <w:t>2.6</w:t>
      </w:r>
      <w:r w:rsidR="005C2FD7" w:rsidRPr="00A36518">
        <w:rPr>
          <w:sz w:val="24"/>
          <w:szCs w:val="24"/>
          <w:lang w:eastAsia="ru-RU"/>
        </w:rPr>
        <w:t>.</w:t>
      </w:r>
      <w:r w:rsidR="00685088">
        <w:rPr>
          <w:sz w:val="24"/>
          <w:szCs w:val="24"/>
          <w:lang w:eastAsia="ru-RU"/>
        </w:rPr>
        <w:t xml:space="preserve"> Оценка качества подготовки обучающихся реализуется через </w:t>
      </w:r>
      <w:r w:rsidR="00685088" w:rsidRPr="00685088">
        <w:rPr>
          <w:b/>
          <w:i/>
          <w:sz w:val="24"/>
          <w:szCs w:val="24"/>
          <w:lang w:eastAsia="ru-RU"/>
        </w:rPr>
        <w:t>следующие методы</w:t>
      </w:r>
      <w:r w:rsidR="00685088">
        <w:rPr>
          <w:sz w:val="24"/>
          <w:szCs w:val="24"/>
          <w:lang w:eastAsia="ru-RU"/>
        </w:rPr>
        <w:t>:</w:t>
      </w:r>
      <w:r w:rsidR="005C2FD7" w:rsidRPr="00A36518">
        <w:rPr>
          <w:sz w:val="24"/>
          <w:szCs w:val="24"/>
          <w:lang w:eastAsia="ru-RU"/>
        </w:rPr>
        <w:t xml:space="preserve"> </w:t>
      </w:r>
    </w:p>
    <w:p w14:paraId="7B93CCDD" w14:textId="3A5A82A4" w:rsidR="005C2FD7" w:rsidRPr="00A36518" w:rsidRDefault="005C2FD7" w:rsidP="008E0CE2">
      <w:pPr>
        <w:pStyle w:val="ae"/>
        <w:tabs>
          <w:tab w:val="left" w:pos="7797"/>
          <w:tab w:val="left" w:pos="9356"/>
          <w:tab w:val="left" w:pos="9593"/>
        </w:tabs>
        <w:spacing w:line="276" w:lineRule="auto"/>
        <w:ind w:left="0" w:right="105"/>
        <w:rPr>
          <w:sz w:val="24"/>
          <w:szCs w:val="24"/>
          <w:lang w:eastAsia="ru-RU"/>
        </w:rPr>
      </w:pPr>
      <w:r w:rsidRPr="00A36518">
        <w:rPr>
          <w:sz w:val="24"/>
          <w:szCs w:val="24"/>
          <w:lang w:eastAsia="ru-RU"/>
        </w:rPr>
        <w:t>- наблюдение;</w:t>
      </w:r>
    </w:p>
    <w:p w14:paraId="3D529A74" w14:textId="5A5E20F7" w:rsidR="005C2FD7" w:rsidRPr="00A36518" w:rsidRDefault="005C2FD7" w:rsidP="008E0CE2">
      <w:pPr>
        <w:pStyle w:val="ae"/>
        <w:tabs>
          <w:tab w:val="left" w:pos="7797"/>
          <w:tab w:val="left" w:pos="9356"/>
          <w:tab w:val="left" w:pos="9593"/>
        </w:tabs>
        <w:spacing w:line="276" w:lineRule="auto"/>
        <w:ind w:left="0" w:right="105"/>
        <w:rPr>
          <w:sz w:val="24"/>
          <w:szCs w:val="24"/>
          <w:lang w:eastAsia="ru-RU"/>
        </w:rPr>
      </w:pPr>
      <w:r w:rsidRPr="00A36518">
        <w:rPr>
          <w:sz w:val="24"/>
          <w:szCs w:val="24"/>
          <w:lang w:eastAsia="ru-RU"/>
        </w:rPr>
        <w:t>- анализ;</w:t>
      </w:r>
    </w:p>
    <w:p w14:paraId="68237F97" w14:textId="4D9564E9" w:rsidR="005C2FD7" w:rsidRPr="00A36518" w:rsidRDefault="005C2FD7" w:rsidP="008E0CE2">
      <w:pPr>
        <w:pStyle w:val="ae"/>
        <w:tabs>
          <w:tab w:val="left" w:pos="7797"/>
          <w:tab w:val="left" w:pos="9356"/>
          <w:tab w:val="left" w:pos="9593"/>
        </w:tabs>
        <w:spacing w:line="276" w:lineRule="auto"/>
        <w:ind w:left="0" w:right="105"/>
        <w:rPr>
          <w:sz w:val="24"/>
          <w:szCs w:val="24"/>
          <w:lang w:eastAsia="ru-RU"/>
        </w:rPr>
      </w:pPr>
      <w:r w:rsidRPr="00A36518">
        <w:rPr>
          <w:sz w:val="24"/>
          <w:szCs w:val="24"/>
          <w:lang w:eastAsia="ru-RU"/>
        </w:rPr>
        <w:t>- беседа;</w:t>
      </w:r>
    </w:p>
    <w:p w14:paraId="774D19D4" w14:textId="32642719" w:rsidR="005C2FD7" w:rsidRPr="00A36518" w:rsidRDefault="005C2FD7" w:rsidP="008E0CE2">
      <w:pPr>
        <w:pStyle w:val="ae"/>
        <w:tabs>
          <w:tab w:val="left" w:pos="7797"/>
          <w:tab w:val="left" w:pos="9356"/>
          <w:tab w:val="left" w:pos="9593"/>
        </w:tabs>
        <w:spacing w:line="276" w:lineRule="auto"/>
        <w:ind w:left="0" w:right="105"/>
        <w:rPr>
          <w:sz w:val="24"/>
          <w:szCs w:val="24"/>
          <w:lang w:eastAsia="ru-RU"/>
        </w:rPr>
      </w:pPr>
      <w:r w:rsidRPr="00A36518">
        <w:rPr>
          <w:sz w:val="24"/>
          <w:szCs w:val="24"/>
          <w:lang w:eastAsia="ru-RU"/>
        </w:rPr>
        <w:t>- изучение документации;</w:t>
      </w:r>
    </w:p>
    <w:p w14:paraId="473CA773" w14:textId="7513E6E4" w:rsidR="005C2FD7" w:rsidRPr="00A36518" w:rsidRDefault="005C2FD7" w:rsidP="008E0CE2">
      <w:pPr>
        <w:pStyle w:val="ae"/>
        <w:tabs>
          <w:tab w:val="left" w:pos="7797"/>
          <w:tab w:val="left" w:pos="9356"/>
          <w:tab w:val="left" w:pos="9593"/>
        </w:tabs>
        <w:spacing w:line="276" w:lineRule="auto"/>
        <w:ind w:left="0" w:right="105"/>
        <w:rPr>
          <w:sz w:val="24"/>
          <w:szCs w:val="24"/>
          <w:lang w:eastAsia="ru-RU"/>
        </w:rPr>
      </w:pPr>
      <w:r w:rsidRPr="00A36518">
        <w:rPr>
          <w:sz w:val="24"/>
          <w:szCs w:val="24"/>
          <w:lang w:eastAsia="ru-RU"/>
        </w:rPr>
        <w:t>-</w:t>
      </w:r>
      <w:r w:rsidR="005D68E4">
        <w:rPr>
          <w:sz w:val="24"/>
          <w:szCs w:val="24"/>
          <w:lang w:eastAsia="ru-RU"/>
        </w:rPr>
        <w:t xml:space="preserve"> </w:t>
      </w:r>
      <w:r w:rsidRPr="00A36518">
        <w:rPr>
          <w:sz w:val="24"/>
          <w:szCs w:val="24"/>
          <w:lang w:eastAsia="ru-RU"/>
        </w:rPr>
        <w:t>анкетирование;</w:t>
      </w:r>
    </w:p>
    <w:p w14:paraId="155D3E4C" w14:textId="7F2B3786" w:rsidR="005C2FD7" w:rsidRPr="00A36518" w:rsidRDefault="005C2FD7" w:rsidP="008E0CE2">
      <w:pPr>
        <w:pStyle w:val="ae"/>
        <w:tabs>
          <w:tab w:val="left" w:pos="7797"/>
          <w:tab w:val="left" w:pos="9356"/>
          <w:tab w:val="left" w:pos="9593"/>
        </w:tabs>
        <w:spacing w:line="276" w:lineRule="auto"/>
        <w:ind w:left="0" w:right="105"/>
        <w:rPr>
          <w:sz w:val="24"/>
          <w:szCs w:val="24"/>
          <w:lang w:eastAsia="ru-RU"/>
        </w:rPr>
      </w:pPr>
      <w:r w:rsidRPr="00A36518">
        <w:rPr>
          <w:sz w:val="24"/>
          <w:szCs w:val="24"/>
          <w:lang w:eastAsia="ru-RU"/>
        </w:rPr>
        <w:t>- тестирование;</w:t>
      </w:r>
    </w:p>
    <w:p w14:paraId="37FE1A73" w14:textId="08DFE510" w:rsidR="005C2FD7" w:rsidRPr="00A36518" w:rsidRDefault="005C2FD7" w:rsidP="008E0CE2">
      <w:pPr>
        <w:pStyle w:val="ae"/>
        <w:tabs>
          <w:tab w:val="left" w:pos="7797"/>
          <w:tab w:val="left" w:pos="9356"/>
          <w:tab w:val="left" w:pos="9593"/>
        </w:tabs>
        <w:spacing w:line="276" w:lineRule="auto"/>
        <w:ind w:left="0" w:right="105"/>
        <w:rPr>
          <w:sz w:val="24"/>
          <w:szCs w:val="24"/>
          <w:lang w:eastAsia="ru-RU"/>
        </w:rPr>
      </w:pPr>
      <w:r w:rsidRPr="00A36518">
        <w:rPr>
          <w:sz w:val="24"/>
          <w:szCs w:val="24"/>
          <w:lang w:eastAsia="ru-RU"/>
        </w:rPr>
        <w:t>- отчёт;</w:t>
      </w:r>
    </w:p>
    <w:p w14:paraId="5CC53BD6" w14:textId="305F97EB" w:rsidR="00470D87" w:rsidRPr="00470D87" w:rsidRDefault="005C2FD7" w:rsidP="00760D4F">
      <w:pPr>
        <w:pStyle w:val="ae"/>
        <w:tabs>
          <w:tab w:val="left" w:pos="7797"/>
          <w:tab w:val="left" w:pos="9356"/>
          <w:tab w:val="left" w:pos="9593"/>
        </w:tabs>
        <w:spacing w:line="276" w:lineRule="auto"/>
        <w:ind w:left="0" w:right="105"/>
        <w:rPr>
          <w:sz w:val="24"/>
          <w:szCs w:val="24"/>
          <w:lang w:eastAsia="ru-RU"/>
        </w:rPr>
      </w:pPr>
      <w:r w:rsidRPr="00A36518">
        <w:rPr>
          <w:sz w:val="24"/>
          <w:szCs w:val="24"/>
          <w:lang w:eastAsia="ru-RU"/>
        </w:rPr>
        <w:t>- проверка знаний, умений, сформированных общих и профессион</w:t>
      </w:r>
      <w:r w:rsidR="00470D87">
        <w:rPr>
          <w:sz w:val="24"/>
          <w:szCs w:val="24"/>
          <w:lang w:eastAsia="ru-RU"/>
        </w:rPr>
        <w:t>альных компетенций обучающихся.</w:t>
      </w:r>
    </w:p>
    <w:p w14:paraId="20836A10" w14:textId="6FF52AE7" w:rsidR="005C2FD7" w:rsidRPr="00A85B29" w:rsidRDefault="005C2FD7" w:rsidP="00102C18">
      <w:pPr>
        <w:pStyle w:val="ae"/>
        <w:numPr>
          <w:ilvl w:val="0"/>
          <w:numId w:val="18"/>
        </w:numPr>
        <w:tabs>
          <w:tab w:val="left" w:pos="7797"/>
          <w:tab w:val="left" w:pos="9356"/>
          <w:tab w:val="left" w:pos="9593"/>
        </w:tabs>
        <w:spacing w:line="360" w:lineRule="auto"/>
        <w:ind w:right="105"/>
        <w:rPr>
          <w:b/>
          <w:sz w:val="24"/>
          <w:szCs w:val="24"/>
          <w:lang w:eastAsia="ru-RU"/>
        </w:rPr>
      </w:pPr>
      <w:r w:rsidRPr="00A85B29">
        <w:rPr>
          <w:b/>
          <w:sz w:val="24"/>
          <w:szCs w:val="24"/>
          <w:lang w:eastAsia="ru-RU"/>
        </w:rPr>
        <w:t>Организационная и функциональная структура ВСОКО</w:t>
      </w:r>
    </w:p>
    <w:p w14:paraId="38473550" w14:textId="2063E88F" w:rsidR="001B2A6A" w:rsidRPr="00A85B29" w:rsidRDefault="001B2A6A" w:rsidP="00102C18">
      <w:pPr>
        <w:pStyle w:val="ae"/>
        <w:numPr>
          <w:ilvl w:val="1"/>
          <w:numId w:val="18"/>
        </w:numPr>
        <w:tabs>
          <w:tab w:val="left" w:pos="7797"/>
          <w:tab w:val="left" w:pos="9356"/>
          <w:tab w:val="left" w:pos="9593"/>
        </w:tabs>
        <w:spacing w:line="360" w:lineRule="auto"/>
        <w:ind w:right="105"/>
        <w:rPr>
          <w:b/>
          <w:sz w:val="24"/>
          <w:szCs w:val="24"/>
          <w:lang w:eastAsia="ru-RU"/>
        </w:rPr>
      </w:pPr>
      <w:r w:rsidRPr="00A85B29">
        <w:rPr>
          <w:sz w:val="24"/>
          <w:szCs w:val="24"/>
          <w:lang w:eastAsia="ru-RU"/>
        </w:rPr>
        <w:t>Организационная структура, занимающаяся</w:t>
      </w:r>
      <w:r w:rsidRPr="00A85B29">
        <w:rPr>
          <w:b/>
          <w:sz w:val="24"/>
          <w:szCs w:val="24"/>
          <w:lang w:eastAsia="ru-RU"/>
        </w:rPr>
        <w:t xml:space="preserve"> </w:t>
      </w:r>
      <w:r w:rsidRPr="00A85B29">
        <w:rPr>
          <w:sz w:val="24"/>
          <w:szCs w:val="24"/>
          <w:lang w:eastAsia="ru-RU"/>
        </w:rPr>
        <w:t>внутренней оценкой, экспертизой качества образования и интерпретацией полученных результатов, включает в себя:</w:t>
      </w:r>
    </w:p>
    <w:p w14:paraId="291C4F2A" w14:textId="7217024B" w:rsidR="00102C18" w:rsidRPr="00102C18" w:rsidRDefault="00102C18" w:rsidP="00102C18">
      <w:pPr>
        <w:spacing w:after="0" w:line="360" w:lineRule="auto"/>
        <w:rPr>
          <w:rFonts w:ascii="Times New Roman" w:eastAsia="Times New Roman" w:hAnsi="Times New Roman"/>
          <w:sz w:val="24"/>
          <w:szCs w:val="24"/>
          <w:lang w:eastAsia="ru-RU"/>
        </w:rPr>
      </w:pPr>
      <w:r w:rsidRPr="00102C18">
        <w:rPr>
          <w:rFonts w:ascii="Times New Roman" w:hAnsi="Times New Roman"/>
          <w:b/>
          <w:bCs/>
          <w:color w:val="000000" w:themeColor="text1"/>
          <w:kern w:val="24"/>
          <w:sz w:val="24"/>
          <w:szCs w:val="24"/>
          <w:lang w:eastAsia="ru-RU"/>
        </w:rPr>
        <w:t>1 уровень</w:t>
      </w:r>
      <w:r w:rsidRPr="00102C18">
        <w:rPr>
          <w:rFonts w:ascii="Times New Roman" w:hAnsi="Times New Roman"/>
          <w:color w:val="000000" w:themeColor="text1"/>
          <w:kern w:val="24"/>
          <w:sz w:val="24"/>
          <w:szCs w:val="24"/>
          <w:lang w:eastAsia="ru-RU"/>
        </w:rPr>
        <w:t xml:space="preserve"> Директор, заместители директора, Совет Учреждения</w:t>
      </w:r>
    </w:p>
    <w:p w14:paraId="3E15D147" w14:textId="1834A32B" w:rsidR="00102C18" w:rsidRPr="00102C18" w:rsidRDefault="00102C18" w:rsidP="00102C18">
      <w:pPr>
        <w:spacing w:after="0" w:line="360" w:lineRule="auto"/>
        <w:rPr>
          <w:rFonts w:ascii="Times New Roman" w:eastAsia="Times New Roman" w:hAnsi="Times New Roman"/>
          <w:sz w:val="24"/>
          <w:szCs w:val="24"/>
          <w:lang w:eastAsia="ru-RU"/>
        </w:rPr>
      </w:pPr>
      <w:r w:rsidRPr="00102C18">
        <w:rPr>
          <w:rFonts w:ascii="Times New Roman" w:hAnsi="Times New Roman"/>
          <w:b/>
          <w:bCs/>
          <w:color w:val="000000" w:themeColor="text1"/>
          <w:kern w:val="24"/>
          <w:sz w:val="24"/>
          <w:szCs w:val="24"/>
          <w:lang w:eastAsia="ru-RU"/>
        </w:rPr>
        <w:t>2 уровень</w:t>
      </w:r>
      <w:r w:rsidRPr="00102C18">
        <w:rPr>
          <w:rFonts w:ascii="Times New Roman" w:hAnsi="Times New Roman"/>
          <w:color w:val="000000" w:themeColor="text1"/>
          <w:kern w:val="24"/>
          <w:sz w:val="24"/>
          <w:szCs w:val="24"/>
          <w:lang w:eastAsia="ru-RU"/>
        </w:rPr>
        <w:t xml:space="preserve"> Педагогический совет, Методический совет</w:t>
      </w:r>
    </w:p>
    <w:p w14:paraId="660A7485" w14:textId="0473E4E3" w:rsidR="00102C18" w:rsidRPr="00102C18" w:rsidRDefault="00102C18" w:rsidP="00102C18">
      <w:pPr>
        <w:spacing w:after="0" w:line="360" w:lineRule="auto"/>
        <w:rPr>
          <w:rFonts w:ascii="Times New Roman" w:eastAsia="Times New Roman" w:hAnsi="Times New Roman"/>
          <w:sz w:val="24"/>
          <w:szCs w:val="24"/>
          <w:lang w:eastAsia="ru-RU"/>
        </w:rPr>
      </w:pPr>
      <w:r w:rsidRPr="00102C18">
        <w:rPr>
          <w:rFonts w:ascii="Times New Roman" w:hAnsi="Times New Roman"/>
          <w:b/>
          <w:bCs/>
          <w:color w:val="000000" w:themeColor="text1"/>
          <w:kern w:val="24"/>
          <w:sz w:val="24"/>
          <w:szCs w:val="24"/>
          <w:lang w:eastAsia="ru-RU"/>
        </w:rPr>
        <w:lastRenderedPageBreak/>
        <w:t>3 уровень</w:t>
      </w:r>
      <w:r w:rsidRPr="00102C18">
        <w:rPr>
          <w:rFonts w:ascii="Times New Roman" w:hAnsi="Times New Roman"/>
          <w:color w:val="000000" w:themeColor="text1"/>
          <w:kern w:val="24"/>
          <w:sz w:val="24"/>
          <w:szCs w:val="24"/>
          <w:lang w:eastAsia="ru-RU"/>
        </w:rPr>
        <w:t xml:space="preserve"> Цикловые к</w:t>
      </w:r>
      <w:r>
        <w:rPr>
          <w:rFonts w:ascii="Times New Roman" w:hAnsi="Times New Roman"/>
          <w:color w:val="000000" w:themeColor="text1"/>
          <w:kern w:val="24"/>
          <w:sz w:val="24"/>
          <w:szCs w:val="24"/>
          <w:lang w:eastAsia="ru-RU"/>
        </w:rPr>
        <w:t>омиссии, педагогический состав</w:t>
      </w:r>
    </w:p>
    <w:p w14:paraId="3A250974" w14:textId="621A0D5B" w:rsidR="00102C18" w:rsidRPr="00102C18" w:rsidRDefault="00102C18" w:rsidP="00102C18">
      <w:pPr>
        <w:spacing w:after="0" w:line="360" w:lineRule="auto"/>
        <w:rPr>
          <w:rFonts w:ascii="Times New Roman" w:eastAsia="Times New Roman" w:hAnsi="Times New Roman"/>
          <w:sz w:val="24"/>
          <w:szCs w:val="24"/>
          <w:lang w:eastAsia="ru-RU"/>
        </w:rPr>
      </w:pPr>
      <w:r w:rsidRPr="00102C18">
        <w:rPr>
          <w:rFonts w:ascii="Times New Roman" w:hAnsi="Times New Roman"/>
          <w:b/>
          <w:bCs/>
          <w:color w:val="000000" w:themeColor="text1"/>
          <w:kern w:val="24"/>
          <w:sz w:val="24"/>
          <w:szCs w:val="24"/>
          <w:lang w:eastAsia="ru-RU"/>
        </w:rPr>
        <w:t>4 уровень</w:t>
      </w:r>
      <w:r w:rsidRPr="00102C18">
        <w:rPr>
          <w:rFonts w:ascii="Times New Roman" w:hAnsi="Times New Roman"/>
          <w:color w:val="000000" w:themeColor="text1"/>
          <w:kern w:val="24"/>
          <w:sz w:val="24"/>
          <w:szCs w:val="24"/>
          <w:lang w:eastAsia="ru-RU"/>
        </w:rPr>
        <w:t xml:space="preserve"> студенче</w:t>
      </w:r>
      <w:r w:rsidR="00377D56">
        <w:rPr>
          <w:rFonts w:ascii="Times New Roman" w:hAnsi="Times New Roman"/>
          <w:color w:val="000000" w:themeColor="text1"/>
          <w:kern w:val="24"/>
          <w:sz w:val="24"/>
          <w:szCs w:val="24"/>
          <w:lang w:eastAsia="ru-RU"/>
        </w:rPr>
        <w:t>ский совет,</w:t>
      </w:r>
      <w:r w:rsidRPr="00102C18">
        <w:rPr>
          <w:rFonts w:ascii="Times New Roman" w:hAnsi="Times New Roman"/>
          <w:color w:val="000000" w:themeColor="text1"/>
          <w:kern w:val="24"/>
          <w:sz w:val="24"/>
          <w:szCs w:val="24"/>
          <w:lang w:eastAsia="ru-RU"/>
        </w:rPr>
        <w:t xml:space="preserve"> родители (законные представители обучающихся)</w:t>
      </w:r>
    </w:p>
    <w:p w14:paraId="25DDC3ED" w14:textId="3E053AFF" w:rsidR="00102C18" w:rsidRPr="00102C18" w:rsidRDefault="00102C18" w:rsidP="00102C18">
      <w:pPr>
        <w:spacing w:after="160" w:line="360" w:lineRule="auto"/>
        <w:jc w:val="both"/>
        <w:rPr>
          <w:rFonts w:ascii="Times New Roman" w:eastAsia="Times New Roman" w:hAnsi="Times New Roman"/>
          <w:sz w:val="24"/>
          <w:szCs w:val="24"/>
          <w:lang w:eastAsia="ru-RU"/>
        </w:rPr>
      </w:pPr>
      <w:r w:rsidRPr="00102C18">
        <w:rPr>
          <w:rFonts w:ascii="Times New Roman" w:hAnsi="Times New Roman"/>
          <w:b/>
          <w:bCs/>
          <w:color w:val="000000" w:themeColor="text1"/>
          <w:kern w:val="24"/>
          <w:sz w:val="24"/>
          <w:szCs w:val="24"/>
          <w:lang w:eastAsia="ru-RU"/>
        </w:rPr>
        <w:t>Субъекты 1-го уровня</w:t>
      </w:r>
      <w:r w:rsidRPr="00102C18">
        <w:rPr>
          <w:rFonts w:ascii="Times New Roman" w:hAnsi="Times New Roman"/>
          <w:color w:val="000000" w:themeColor="text1"/>
          <w:kern w:val="24"/>
          <w:sz w:val="24"/>
          <w:szCs w:val="24"/>
          <w:lang w:eastAsia="ru-RU"/>
        </w:rPr>
        <w:t xml:space="preserve"> - </w:t>
      </w:r>
      <w:r w:rsidRPr="00102C18">
        <w:rPr>
          <w:rFonts w:ascii="Times New Roman" w:hAnsi="Times New Roman"/>
          <w:b/>
          <w:bCs/>
          <w:color w:val="000000" w:themeColor="text1"/>
          <w:kern w:val="24"/>
          <w:sz w:val="24"/>
          <w:szCs w:val="24"/>
          <w:lang w:eastAsia="ru-RU"/>
        </w:rPr>
        <w:t>директор, заместители директора, Совет Учреждения</w:t>
      </w:r>
      <w:r w:rsidRPr="00102C18">
        <w:rPr>
          <w:rFonts w:ascii="Times New Roman" w:hAnsi="Times New Roman"/>
          <w:color w:val="000000" w:themeColor="text1"/>
          <w:kern w:val="24"/>
          <w:sz w:val="24"/>
          <w:szCs w:val="24"/>
          <w:lang w:eastAsia="ru-RU"/>
        </w:rPr>
        <w:t xml:space="preserve"> - осуществляют руководящую функцию ВСОКО, формируют подходы к оценке качества образования, обеспечивает функционирование внутренней системы оценки </w:t>
      </w:r>
      <w:r w:rsidR="00A85B29">
        <w:rPr>
          <w:rFonts w:ascii="Times New Roman" w:hAnsi="Times New Roman"/>
          <w:color w:val="000000" w:themeColor="text1"/>
          <w:kern w:val="24"/>
          <w:sz w:val="24"/>
          <w:szCs w:val="24"/>
          <w:lang w:eastAsia="ru-RU"/>
        </w:rPr>
        <w:t>качества образования в колледже</w:t>
      </w:r>
      <w:r w:rsidRPr="00102C18">
        <w:rPr>
          <w:rFonts w:ascii="Times New Roman" w:hAnsi="Times New Roman"/>
          <w:color w:val="000000" w:themeColor="text1"/>
          <w:kern w:val="24"/>
          <w:sz w:val="24"/>
          <w:szCs w:val="24"/>
          <w:lang w:eastAsia="ru-RU"/>
        </w:rPr>
        <w:t xml:space="preserve">. Администрация формирует документооборот, сопровождающий функционирование ВСОКО, систему управленческих решений, которая предполагает обязательное изучение и анализ показателей мониторинга качества образования. </w:t>
      </w:r>
    </w:p>
    <w:p w14:paraId="47B21F95" w14:textId="73F4E2B3" w:rsidR="00102C18" w:rsidRPr="00102C18" w:rsidRDefault="00102C18" w:rsidP="00102C18">
      <w:pPr>
        <w:spacing w:after="160" w:line="360" w:lineRule="auto"/>
        <w:jc w:val="both"/>
        <w:rPr>
          <w:rFonts w:ascii="Times New Roman" w:eastAsia="Times New Roman" w:hAnsi="Times New Roman"/>
          <w:sz w:val="24"/>
          <w:szCs w:val="24"/>
          <w:lang w:eastAsia="ru-RU"/>
        </w:rPr>
      </w:pPr>
      <w:r w:rsidRPr="00102C18">
        <w:rPr>
          <w:rFonts w:ascii="Times New Roman" w:hAnsi="Times New Roman"/>
          <w:color w:val="000000" w:themeColor="text1"/>
          <w:kern w:val="24"/>
          <w:sz w:val="24"/>
          <w:szCs w:val="24"/>
          <w:lang w:eastAsia="ru-RU"/>
        </w:rPr>
        <w:t xml:space="preserve"> </w:t>
      </w:r>
      <w:r w:rsidRPr="00102C18">
        <w:rPr>
          <w:rFonts w:ascii="Times New Roman" w:hAnsi="Times New Roman"/>
          <w:b/>
          <w:bCs/>
          <w:color w:val="000000" w:themeColor="text1"/>
          <w:kern w:val="24"/>
          <w:sz w:val="24"/>
          <w:szCs w:val="24"/>
          <w:lang w:eastAsia="ru-RU"/>
        </w:rPr>
        <w:t>Субъекты 2-го уровня</w:t>
      </w:r>
      <w:r w:rsidRPr="00102C18">
        <w:rPr>
          <w:rFonts w:ascii="Times New Roman" w:hAnsi="Times New Roman"/>
          <w:color w:val="000000" w:themeColor="text1"/>
          <w:kern w:val="24"/>
          <w:sz w:val="24"/>
          <w:szCs w:val="24"/>
          <w:lang w:eastAsia="ru-RU"/>
        </w:rPr>
        <w:t xml:space="preserve"> - Методический совет, Педагогический совет - создают ус</w:t>
      </w:r>
      <w:r w:rsidR="00A85B29">
        <w:rPr>
          <w:rFonts w:ascii="Times New Roman" w:hAnsi="Times New Roman"/>
          <w:color w:val="000000" w:themeColor="text1"/>
          <w:kern w:val="24"/>
          <w:sz w:val="24"/>
          <w:szCs w:val="24"/>
          <w:lang w:eastAsia="ru-RU"/>
        </w:rPr>
        <w:t>ловия для проведения в колледже</w:t>
      </w:r>
      <w:r w:rsidRPr="00102C18">
        <w:rPr>
          <w:rFonts w:ascii="Times New Roman" w:hAnsi="Times New Roman"/>
          <w:color w:val="000000" w:themeColor="text1"/>
          <w:kern w:val="24"/>
          <w:sz w:val="24"/>
          <w:szCs w:val="24"/>
          <w:lang w:eastAsia="ru-RU"/>
        </w:rPr>
        <w:t xml:space="preserve"> процедуры внутренней оценки, разрабатывают локальную нормативную документацию по направлению ВСОКО, программы повышения качества образования, дорожные карты, проводят </w:t>
      </w:r>
      <w:proofErr w:type="spellStart"/>
      <w:r w:rsidRPr="00102C18">
        <w:rPr>
          <w:rFonts w:ascii="Times New Roman" w:hAnsi="Times New Roman"/>
          <w:color w:val="000000" w:themeColor="text1"/>
          <w:kern w:val="24"/>
          <w:sz w:val="24"/>
          <w:szCs w:val="24"/>
          <w:lang w:eastAsia="ru-RU"/>
        </w:rPr>
        <w:t>самообследование</w:t>
      </w:r>
      <w:proofErr w:type="spellEnd"/>
      <w:r w:rsidRPr="00102C18">
        <w:rPr>
          <w:rFonts w:ascii="Times New Roman" w:hAnsi="Times New Roman"/>
          <w:color w:val="000000" w:themeColor="text1"/>
          <w:kern w:val="24"/>
          <w:sz w:val="24"/>
          <w:szCs w:val="24"/>
          <w:lang w:eastAsia="ru-RU"/>
        </w:rPr>
        <w:t xml:space="preserve">. </w:t>
      </w:r>
    </w:p>
    <w:p w14:paraId="177271B8" w14:textId="6466F141" w:rsidR="00102C18" w:rsidRPr="00102C18" w:rsidRDefault="00102C18" w:rsidP="00102C18">
      <w:pPr>
        <w:spacing w:after="160" w:line="360" w:lineRule="auto"/>
        <w:jc w:val="both"/>
        <w:rPr>
          <w:rFonts w:ascii="Times New Roman" w:eastAsia="Times New Roman" w:hAnsi="Times New Roman"/>
          <w:sz w:val="24"/>
          <w:szCs w:val="24"/>
          <w:lang w:eastAsia="ru-RU"/>
        </w:rPr>
      </w:pPr>
      <w:r w:rsidRPr="00102C18">
        <w:rPr>
          <w:rFonts w:ascii="Times New Roman" w:hAnsi="Times New Roman"/>
          <w:b/>
          <w:bCs/>
          <w:color w:val="000000" w:themeColor="text1"/>
          <w:kern w:val="24"/>
          <w:sz w:val="24"/>
          <w:szCs w:val="24"/>
          <w:lang w:eastAsia="ru-RU"/>
        </w:rPr>
        <w:t>Субъекты 3-го уровня</w:t>
      </w:r>
      <w:r w:rsidRPr="00102C18">
        <w:rPr>
          <w:rFonts w:ascii="Times New Roman" w:hAnsi="Times New Roman"/>
          <w:color w:val="000000" w:themeColor="text1"/>
          <w:kern w:val="24"/>
          <w:sz w:val="24"/>
          <w:szCs w:val="24"/>
          <w:lang w:eastAsia="ru-RU"/>
        </w:rPr>
        <w:t xml:space="preserve"> - Цикловые комиссии, педагогический состав</w:t>
      </w:r>
      <w:r w:rsidR="00A85B29">
        <w:rPr>
          <w:rFonts w:ascii="Times New Roman" w:hAnsi="Times New Roman"/>
          <w:color w:val="000000" w:themeColor="text1"/>
          <w:kern w:val="24"/>
          <w:sz w:val="24"/>
          <w:szCs w:val="24"/>
          <w:lang w:eastAsia="ru-RU"/>
        </w:rPr>
        <w:t xml:space="preserve">, представители отделений </w:t>
      </w:r>
      <w:r w:rsidRPr="00102C18">
        <w:rPr>
          <w:rFonts w:ascii="Times New Roman" w:hAnsi="Times New Roman"/>
          <w:color w:val="000000" w:themeColor="text1"/>
          <w:kern w:val="24"/>
          <w:sz w:val="24"/>
          <w:szCs w:val="24"/>
          <w:lang w:eastAsia="ru-RU"/>
        </w:rPr>
        <w:t xml:space="preserve">ППССЗ - разрабатывают диагностические материалы, инструментарий, осуществляют ВСОКО на отделениях, на уровне взаимодействия педагога, обучающегося, проводят мониторинг и исследования качества образования. </w:t>
      </w:r>
    </w:p>
    <w:p w14:paraId="1C816A7A" w14:textId="54864C03" w:rsidR="00102C18" w:rsidRDefault="00102C18" w:rsidP="00102C18">
      <w:pPr>
        <w:spacing w:after="160" w:line="360" w:lineRule="auto"/>
        <w:jc w:val="both"/>
        <w:rPr>
          <w:rFonts w:ascii="Times New Roman" w:hAnsi="Times New Roman"/>
          <w:color w:val="000000" w:themeColor="text1"/>
          <w:kern w:val="24"/>
          <w:sz w:val="24"/>
          <w:szCs w:val="24"/>
          <w:lang w:eastAsia="ru-RU"/>
        </w:rPr>
      </w:pPr>
      <w:r w:rsidRPr="00102C18">
        <w:rPr>
          <w:rFonts w:ascii="Times New Roman" w:hAnsi="Times New Roman"/>
          <w:b/>
          <w:bCs/>
          <w:color w:val="000000" w:themeColor="text1"/>
          <w:kern w:val="24"/>
          <w:sz w:val="24"/>
          <w:szCs w:val="24"/>
          <w:lang w:eastAsia="ru-RU"/>
        </w:rPr>
        <w:t>Субъекты 4-го уровня</w:t>
      </w:r>
      <w:r w:rsidRPr="00102C18">
        <w:rPr>
          <w:rFonts w:ascii="Times New Roman" w:hAnsi="Times New Roman"/>
          <w:color w:val="000000" w:themeColor="text1"/>
          <w:kern w:val="24"/>
          <w:sz w:val="24"/>
          <w:szCs w:val="24"/>
          <w:lang w:eastAsia="ru-RU"/>
        </w:rPr>
        <w:t xml:space="preserve"> - студенче</w:t>
      </w:r>
      <w:r w:rsidR="00A85B29">
        <w:rPr>
          <w:rFonts w:ascii="Times New Roman" w:hAnsi="Times New Roman"/>
          <w:color w:val="000000" w:themeColor="text1"/>
          <w:kern w:val="24"/>
          <w:sz w:val="24"/>
          <w:szCs w:val="24"/>
          <w:lang w:eastAsia="ru-RU"/>
        </w:rPr>
        <w:t>ский совет,</w:t>
      </w:r>
      <w:r w:rsidRPr="00102C18">
        <w:rPr>
          <w:rFonts w:ascii="Times New Roman" w:hAnsi="Times New Roman"/>
          <w:color w:val="000000" w:themeColor="text1"/>
          <w:kern w:val="24"/>
          <w:sz w:val="24"/>
          <w:szCs w:val="24"/>
          <w:lang w:eastAsia="ru-RU"/>
        </w:rPr>
        <w:t xml:space="preserve"> родители (законные представители обучающихся) - проводят самоанализ удовлетворенности качеством образования. </w:t>
      </w:r>
    </w:p>
    <w:p w14:paraId="5A5107B8" w14:textId="1F534381" w:rsidR="00A85B29" w:rsidRPr="000D2EBC" w:rsidRDefault="00A85B29" w:rsidP="000D2EBC">
      <w:pPr>
        <w:pStyle w:val="a9"/>
        <w:numPr>
          <w:ilvl w:val="1"/>
          <w:numId w:val="18"/>
        </w:numPr>
        <w:spacing w:after="160" w:line="256" w:lineRule="auto"/>
        <w:rPr>
          <w:sz w:val="24"/>
        </w:rPr>
      </w:pPr>
      <w:r w:rsidRPr="000D2EBC">
        <w:rPr>
          <w:bCs/>
          <w:color w:val="000000" w:themeColor="text1"/>
          <w:kern w:val="24"/>
          <w:sz w:val="24"/>
        </w:rPr>
        <w:t>Функциональная характеристика субъектов ВСОКО:</w:t>
      </w:r>
      <w:r w:rsidRPr="000D2EBC">
        <w:rPr>
          <w:b/>
          <w:bCs/>
          <w:color w:val="000000" w:themeColor="text1"/>
          <w:kern w:val="24"/>
          <w:sz w:val="24"/>
        </w:rPr>
        <w:t xml:space="preserve">  </w:t>
      </w:r>
    </w:p>
    <w:p w14:paraId="71A1F881" w14:textId="77777777" w:rsidR="00A85B29" w:rsidRPr="00A85B29" w:rsidRDefault="00A85B29" w:rsidP="00A85B29">
      <w:pPr>
        <w:spacing w:after="160" w:line="256" w:lineRule="auto"/>
        <w:jc w:val="both"/>
        <w:rPr>
          <w:rFonts w:ascii="Times New Roman" w:eastAsia="Times New Roman" w:hAnsi="Times New Roman"/>
          <w:sz w:val="24"/>
          <w:szCs w:val="24"/>
          <w:lang w:eastAsia="ru-RU"/>
        </w:rPr>
      </w:pPr>
      <w:r w:rsidRPr="00A85B29">
        <w:rPr>
          <w:rFonts w:ascii="Times New Roman" w:hAnsi="Times New Roman"/>
          <w:b/>
          <w:bCs/>
          <w:color w:val="000000" w:themeColor="text1"/>
          <w:kern w:val="24"/>
          <w:sz w:val="24"/>
          <w:szCs w:val="24"/>
          <w:lang w:eastAsia="ru-RU"/>
        </w:rPr>
        <w:t>Директор:</w:t>
      </w:r>
      <w:r w:rsidRPr="00A85B29">
        <w:rPr>
          <w:rFonts w:ascii="Times New Roman" w:hAnsi="Times New Roman"/>
          <w:color w:val="000000" w:themeColor="text1"/>
          <w:kern w:val="24"/>
          <w:sz w:val="24"/>
          <w:szCs w:val="24"/>
          <w:lang w:eastAsia="ru-RU"/>
        </w:rPr>
        <w:t xml:space="preserve"> </w:t>
      </w:r>
    </w:p>
    <w:p w14:paraId="6DC764D2" w14:textId="77777777" w:rsidR="00A85B29" w:rsidRPr="00A85B29" w:rsidRDefault="00A85B29" w:rsidP="005B3B37">
      <w:pPr>
        <w:spacing w:after="160"/>
        <w:jc w:val="both"/>
        <w:rPr>
          <w:rFonts w:ascii="Times New Roman" w:eastAsia="Times New Roman" w:hAnsi="Times New Roman"/>
          <w:sz w:val="24"/>
          <w:szCs w:val="24"/>
          <w:lang w:eastAsia="ru-RU"/>
        </w:rPr>
      </w:pPr>
      <w:r w:rsidRPr="00A85B29">
        <w:rPr>
          <w:rFonts w:ascii="Times New Roman" w:hAnsi="Times New Roman"/>
          <w:color w:val="000000" w:themeColor="text1"/>
          <w:kern w:val="24"/>
          <w:sz w:val="24"/>
          <w:szCs w:val="24"/>
          <w:lang w:eastAsia="ru-RU"/>
        </w:rPr>
        <w:t xml:space="preserve">- разрабатывает мероприятия и готовые предложения, направленные на совершенствование системы оценки качества образования; </w:t>
      </w:r>
    </w:p>
    <w:p w14:paraId="1573C527" w14:textId="77777777" w:rsidR="00A85B29" w:rsidRPr="00A85B29" w:rsidRDefault="00A85B29" w:rsidP="005B3B37">
      <w:pPr>
        <w:spacing w:after="160"/>
        <w:jc w:val="both"/>
        <w:rPr>
          <w:rFonts w:ascii="Times New Roman" w:eastAsia="Times New Roman" w:hAnsi="Times New Roman"/>
          <w:sz w:val="24"/>
          <w:szCs w:val="24"/>
          <w:lang w:eastAsia="ru-RU"/>
        </w:rPr>
      </w:pPr>
      <w:r w:rsidRPr="00A85B29">
        <w:rPr>
          <w:rFonts w:ascii="Times New Roman" w:hAnsi="Times New Roman"/>
          <w:color w:val="000000" w:themeColor="text1"/>
          <w:kern w:val="24"/>
          <w:sz w:val="24"/>
          <w:szCs w:val="24"/>
          <w:lang w:eastAsia="ru-RU"/>
        </w:rPr>
        <w:t xml:space="preserve">- обеспечивает контрольно-оценочные процедуры, мониторинговые, и статистические исследования по вопросам качества образования; </w:t>
      </w:r>
    </w:p>
    <w:p w14:paraId="155F1C32" w14:textId="77777777" w:rsidR="00A85B29" w:rsidRPr="00A85B29" w:rsidRDefault="00A85B29" w:rsidP="005B3B37">
      <w:pPr>
        <w:spacing w:after="160"/>
        <w:jc w:val="both"/>
        <w:rPr>
          <w:rFonts w:ascii="Times New Roman" w:eastAsia="Times New Roman" w:hAnsi="Times New Roman"/>
          <w:sz w:val="24"/>
          <w:szCs w:val="24"/>
          <w:lang w:eastAsia="ru-RU"/>
        </w:rPr>
      </w:pPr>
      <w:r w:rsidRPr="00A85B29">
        <w:rPr>
          <w:rFonts w:ascii="Times New Roman" w:hAnsi="Times New Roman"/>
          <w:color w:val="000000" w:themeColor="text1"/>
          <w:kern w:val="24"/>
          <w:sz w:val="24"/>
          <w:szCs w:val="24"/>
          <w:lang w:eastAsia="ru-RU"/>
        </w:rPr>
        <w:t xml:space="preserve">- координирует работу различных структур, деятельность которых связана с вопросами оценки качества образования; </w:t>
      </w:r>
    </w:p>
    <w:p w14:paraId="7CC97863" w14:textId="77777777" w:rsidR="00A85B29" w:rsidRPr="00A85B29" w:rsidRDefault="00A85B29" w:rsidP="005B3B37">
      <w:pPr>
        <w:spacing w:after="160"/>
        <w:jc w:val="both"/>
        <w:rPr>
          <w:rFonts w:ascii="Times New Roman" w:eastAsia="Times New Roman" w:hAnsi="Times New Roman"/>
          <w:sz w:val="24"/>
          <w:szCs w:val="24"/>
          <w:lang w:eastAsia="ru-RU"/>
        </w:rPr>
      </w:pPr>
      <w:r w:rsidRPr="00A85B29">
        <w:rPr>
          <w:rFonts w:ascii="Times New Roman" w:hAnsi="Times New Roman"/>
          <w:color w:val="000000" w:themeColor="text1"/>
          <w:kern w:val="24"/>
          <w:sz w:val="24"/>
          <w:szCs w:val="24"/>
          <w:lang w:eastAsia="ru-RU"/>
        </w:rPr>
        <w:t xml:space="preserve">- обеспечивает предоставление информации о качестве образования Учредителю, заинтересованным работодателям; </w:t>
      </w:r>
    </w:p>
    <w:p w14:paraId="581C6014" w14:textId="77777777" w:rsidR="00A85B29" w:rsidRPr="00A85B29" w:rsidRDefault="00A85B29" w:rsidP="005B3B37">
      <w:pPr>
        <w:spacing w:after="160"/>
        <w:jc w:val="both"/>
        <w:rPr>
          <w:rFonts w:ascii="Times New Roman" w:eastAsia="Times New Roman" w:hAnsi="Times New Roman"/>
          <w:sz w:val="24"/>
          <w:szCs w:val="24"/>
          <w:lang w:eastAsia="ru-RU"/>
        </w:rPr>
      </w:pPr>
      <w:r w:rsidRPr="00A85B29">
        <w:rPr>
          <w:rFonts w:ascii="Times New Roman" w:hAnsi="Times New Roman"/>
          <w:color w:val="000000" w:themeColor="text1"/>
          <w:kern w:val="24"/>
          <w:sz w:val="24"/>
          <w:szCs w:val="24"/>
          <w:lang w:eastAsia="ru-RU"/>
        </w:rPr>
        <w:t>- организует осуществление процедуры независимой оценки качества образования, в том числе посредством механизмов профессионально-общественной и общественной аккредитации образовательных программ.</w:t>
      </w:r>
    </w:p>
    <w:p w14:paraId="76BF0CD3" w14:textId="77777777" w:rsidR="00A85B29" w:rsidRPr="00A85B29" w:rsidRDefault="00A85B29" w:rsidP="00A85B29">
      <w:pPr>
        <w:spacing w:after="160" w:line="256" w:lineRule="auto"/>
        <w:jc w:val="both"/>
        <w:rPr>
          <w:rFonts w:ascii="Times New Roman" w:eastAsia="Times New Roman" w:hAnsi="Times New Roman"/>
          <w:sz w:val="24"/>
          <w:szCs w:val="24"/>
          <w:lang w:eastAsia="ru-RU"/>
        </w:rPr>
      </w:pPr>
      <w:r w:rsidRPr="00A85B29">
        <w:rPr>
          <w:rFonts w:ascii="Times New Roman" w:hAnsi="Times New Roman"/>
          <w:b/>
          <w:bCs/>
          <w:color w:val="000000" w:themeColor="text1"/>
          <w:kern w:val="24"/>
          <w:sz w:val="24"/>
          <w:szCs w:val="24"/>
          <w:lang w:eastAsia="ru-RU"/>
        </w:rPr>
        <w:t>Заместители директора, Совет Учреждения</w:t>
      </w:r>
      <w:r w:rsidRPr="00A85B29">
        <w:rPr>
          <w:rFonts w:ascii="Times New Roman" w:hAnsi="Times New Roman"/>
          <w:color w:val="000000" w:themeColor="text1"/>
          <w:kern w:val="24"/>
          <w:sz w:val="24"/>
          <w:szCs w:val="24"/>
          <w:lang w:eastAsia="ru-RU"/>
        </w:rPr>
        <w:t xml:space="preserve">: </w:t>
      </w:r>
    </w:p>
    <w:p w14:paraId="1A5C0460" w14:textId="44BF51F0" w:rsidR="00A85B29" w:rsidRPr="00A85B29" w:rsidRDefault="00A85B29" w:rsidP="000D2EBC">
      <w:pPr>
        <w:spacing w:after="160"/>
        <w:jc w:val="both"/>
        <w:rPr>
          <w:rFonts w:ascii="Times New Roman" w:eastAsia="Times New Roman" w:hAnsi="Times New Roman"/>
          <w:sz w:val="24"/>
          <w:szCs w:val="24"/>
          <w:lang w:eastAsia="ru-RU"/>
        </w:rPr>
      </w:pPr>
      <w:r w:rsidRPr="00A85B29">
        <w:rPr>
          <w:rFonts w:ascii="Times New Roman" w:hAnsi="Times New Roman"/>
          <w:color w:val="000000" w:themeColor="text1"/>
          <w:kern w:val="24"/>
          <w:sz w:val="24"/>
          <w:szCs w:val="24"/>
          <w:lang w:eastAsia="ru-RU"/>
        </w:rPr>
        <w:t>- участвует в разработке модели системы оценки качества</w:t>
      </w:r>
      <w:r>
        <w:rPr>
          <w:rFonts w:ascii="Times New Roman" w:hAnsi="Times New Roman"/>
          <w:color w:val="000000" w:themeColor="text1"/>
          <w:kern w:val="24"/>
          <w:sz w:val="24"/>
          <w:szCs w:val="24"/>
          <w:lang w:eastAsia="ru-RU"/>
        </w:rPr>
        <w:t xml:space="preserve"> образования на уровне колледжа</w:t>
      </w:r>
      <w:r w:rsidRPr="00A85B29">
        <w:rPr>
          <w:rFonts w:ascii="Times New Roman" w:hAnsi="Times New Roman"/>
          <w:color w:val="000000" w:themeColor="text1"/>
          <w:kern w:val="24"/>
          <w:sz w:val="24"/>
          <w:szCs w:val="24"/>
          <w:lang w:eastAsia="ru-RU"/>
        </w:rPr>
        <w:t xml:space="preserve">; </w:t>
      </w:r>
    </w:p>
    <w:p w14:paraId="572084F4" w14:textId="32EF2BAA" w:rsidR="00A85B29" w:rsidRPr="00A85B29" w:rsidRDefault="00A85B29" w:rsidP="000D2EBC">
      <w:pPr>
        <w:spacing w:after="160"/>
        <w:jc w:val="both"/>
        <w:rPr>
          <w:rFonts w:ascii="Times New Roman" w:eastAsia="Times New Roman" w:hAnsi="Times New Roman"/>
          <w:sz w:val="24"/>
          <w:szCs w:val="24"/>
          <w:lang w:eastAsia="ru-RU"/>
        </w:rPr>
      </w:pPr>
      <w:r w:rsidRPr="00A85B29">
        <w:rPr>
          <w:rFonts w:ascii="Times New Roman" w:hAnsi="Times New Roman"/>
          <w:color w:val="000000" w:themeColor="text1"/>
          <w:kern w:val="24"/>
          <w:sz w:val="24"/>
          <w:szCs w:val="24"/>
          <w:lang w:eastAsia="ru-RU"/>
        </w:rPr>
        <w:t>- координирует функционирование систе</w:t>
      </w:r>
      <w:bookmarkStart w:id="0" w:name="_GoBack"/>
      <w:bookmarkEnd w:id="0"/>
      <w:r w:rsidRPr="00A85B29">
        <w:rPr>
          <w:rFonts w:ascii="Times New Roman" w:hAnsi="Times New Roman"/>
          <w:color w:val="000000" w:themeColor="text1"/>
          <w:kern w:val="24"/>
          <w:sz w:val="24"/>
          <w:szCs w:val="24"/>
          <w:lang w:eastAsia="ru-RU"/>
        </w:rPr>
        <w:t>мы оценки качества</w:t>
      </w:r>
      <w:r>
        <w:rPr>
          <w:rFonts w:ascii="Times New Roman" w:hAnsi="Times New Roman"/>
          <w:color w:val="000000" w:themeColor="text1"/>
          <w:kern w:val="24"/>
          <w:sz w:val="24"/>
          <w:szCs w:val="24"/>
          <w:lang w:eastAsia="ru-RU"/>
        </w:rPr>
        <w:t xml:space="preserve"> образования на уровне колледжа</w:t>
      </w:r>
      <w:r w:rsidRPr="00A85B29">
        <w:rPr>
          <w:rFonts w:ascii="Times New Roman" w:hAnsi="Times New Roman"/>
          <w:color w:val="000000" w:themeColor="text1"/>
          <w:kern w:val="24"/>
          <w:sz w:val="24"/>
          <w:szCs w:val="24"/>
          <w:lang w:eastAsia="ru-RU"/>
        </w:rPr>
        <w:t xml:space="preserve">; </w:t>
      </w:r>
    </w:p>
    <w:p w14:paraId="159979AE" w14:textId="77777777" w:rsidR="00A85B29" w:rsidRPr="00A85B29" w:rsidRDefault="00A85B29" w:rsidP="000D2EBC">
      <w:pPr>
        <w:spacing w:after="160"/>
        <w:jc w:val="both"/>
        <w:rPr>
          <w:rFonts w:ascii="Times New Roman" w:eastAsia="Times New Roman" w:hAnsi="Times New Roman"/>
          <w:sz w:val="24"/>
          <w:szCs w:val="24"/>
          <w:lang w:eastAsia="ru-RU"/>
        </w:rPr>
      </w:pPr>
      <w:r w:rsidRPr="00A85B29">
        <w:rPr>
          <w:rFonts w:ascii="Times New Roman" w:hAnsi="Times New Roman"/>
          <w:color w:val="000000" w:themeColor="text1"/>
          <w:kern w:val="24"/>
          <w:sz w:val="24"/>
          <w:szCs w:val="24"/>
          <w:lang w:eastAsia="ru-RU"/>
        </w:rPr>
        <w:lastRenderedPageBreak/>
        <w:t xml:space="preserve">- обсуждает и принимает коллегиальные решения по стратегическим вопросам оценки качества образования; </w:t>
      </w:r>
    </w:p>
    <w:p w14:paraId="3BDDD769" w14:textId="0F4A97E5" w:rsidR="00A85B29" w:rsidRPr="00A85B29" w:rsidRDefault="00A85B29" w:rsidP="000D2EBC">
      <w:pPr>
        <w:spacing w:after="160"/>
        <w:jc w:val="both"/>
        <w:rPr>
          <w:rFonts w:ascii="Times New Roman" w:eastAsia="Times New Roman" w:hAnsi="Times New Roman"/>
          <w:sz w:val="24"/>
          <w:szCs w:val="24"/>
          <w:lang w:eastAsia="ru-RU"/>
        </w:rPr>
      </w:pPr>
      <w:r w:rsidRPr="00A85B29">
        <w:rPr>
          <w:rFonts w:ascii="Times New Roman" w:hAnsi="Times New Roman"/>
          <w:color w:val="000000" w:themeColor="text1"/>
          <w:kern w:val="24"/>
          <w:sz w:val="24"/>
          <w:szCs w:val="24"/>
          <w:lang w:eastAsia="ru-RU"/>
        </w:rPr>
        <w:t>- планирует мероприятия в области оценки качества образования на уров</w:t>
      </w:r>
      <w:r>
        <w:rPr>
          <w:rFonts w:ascii="Times New Roman" w:hAnsi="Times New Roman"/>
          <w:color w:val="000000" w:themeColor="text1"/>
          <w:kern w:val="24"/>
          <w:sz w:val="24"/>
          <w:szCs w:val="24"/>
          <w:lang w:eastAsia="ru-RU"/>
        </w:rPr>
        <w:t>не колледжа</w:t>
      </w:r>
      <w:r w:rsidRPr="00A85B29">
        <w:rPr>
          <w:rFonts w:ascii="Times New Roman" w:hAnsi="Times New Roman"/>
          <w:color w:val="000000" w:themeColor="text1"/>
          <w:kern w:val="24"/>
          <w:sz w:val="24"/>
          <w:szCs w:val="24"/>
          <w:lang w:eastAsia="ru-RU"/>
        </w:rPr>
        <w:t xml:space="preserve">; </w:t>
      </w:r>
    </w:p>
    <w:p w14:paraId="489DB0C2" w14:textId="2A7EC0A2" w:rsidR="00A85B29" w:rsidRDefault="00A85B29" w:rsidP="000D2EBC">
      <w:pPr>
        <w:spacing w:after="0"/>
        <w:jc w:val="both"/>
        <w:rPr>
          <w:rFonts w:ascii="Times New Roman" w:hAnsi="Times New Roman"/>
          <w:color w:val="000000" w:themeColor="text1"/>
          <w:kern w:val="24"/>
          <w:sz w:val="24"/>
          <w:szCs w:val="24"/>
          <w:lang w:eastAsia="ru-RU"/>
        </w:rPr>
      </w:pPr>
      <w:r w:rsidRPr="00A85B29">
        <w:rPr>
          <w:rFonts w:ascii="Times New Roman" w:hAnsi="Times New Roman"/>
          <w:color w:val="000000" w:themeColor="text1"/>
          <w:kern w:val="24"/>
          <w:sz w:val="24"/>
          <w:szCs w:val="24"/>
          <w:lang w:eastAsia="ru-RU"/>
        </w:rPr>
        <w:t>- участвует в разработке методики оценки качества образования и системы показателей, характеризующих состоян</w:t>
      </w:r>
      <w:r>
        <w:rPr>
          <w:rFonts w:ascii="Times New Roman" w:hAnsi="Times New Roman"/>
          <w:color w:val="000000" w:themeColor="text1"/>
          <w:kern w:val="24"/>
          <w:sz w:val="24"/>
          <w:szCs w:val="24"/>
          <w:lang w:eastAsia="ru-RU"/>
        </w:rPr>
        <w:t>ие и динамику развития колледжа</w:t>
      </w:r>
      <w:r w:rsidRPr="00A85B29">
        <w:rPr>
          <w:rFonts w:ascii="Times New Roman" w:hAnsi="Times New Roman"/>
          <w:color w:val="000000" w:themeColor="text1"/>
          <w:kern w:val="24"/>
          <w:sz w:val="24"/>
          <w:szCs w:val="24"/>
          <w:lang w:eastAsia="ru-RU"/>
        </w:rPr>
        <w:t>;</w:t>
      </w:r>
    </w:p>
    <w:p w14:paraId="5BB0D227" w14:textId="77777777" w:rsidR="00A85B29" w:rsidRPr="00A85B29" w:rsidRDefault="00A85B29" w:rsidP="00A85B29">
      <w:pPr>
        <w:spacing w:after="0" w:line="240" w:lineRule="auto"/>
        <w:jc w:val="both"/>
        <w:rPr>
          <w:rFonts w:ascii="Times New Roman" w:eastAsia="Times New Roman" w:hAnsi="Times New Roman"/>
          <w:sz w:val="24"/>
          <w:szCs w:val="24"/>
          <w:lang w:eastAsia="ru-RU"/>
        </w:rPr>
      </w:pPr>
    </w:p>
    <w:p w14:paraId="3B64CF12" w14:textId="77777777" w:rsidR="00A85B29" w:rsidRPr="00A85B29" w:rsidRDefault="00A85B29" w:rsidP="00A85B29">
      <w:pPr>
        <w:spacing w:after="160" w:line="256" w:lineRule="auto"/>
        <w:jc w:val="both"/>
        <w:rPr>
          <w:rFonts w:ascii="Times New Roman" w:eastAsia="Times New Roman" w:hAnsi="Times New Roman"/>
          <w:sz w:val="24"/>
          <w:szCs w:val="24"/>
          <w:lang w:eastAsia="ru-RU"/>
        </w:rPr>
      </w:pPr>
      <w:r w:rsidRPr="00A85B29">
        <w:rPr>
          <w:rFonts w:ascii="Times New Roman" w:hAnsi="Times New Roman"/>
          <w:b/>
          <w:bCs/>
          <w:color w:val="000000" w:themeColor="text1"/>
          <w:kern w:val="24"/>
          <w:sz w:val="24"/>
          <w:szCs w:val="24"/>
          <w:lang w:eastAsia="ru-RU"/>
        </w:rPr>
        <w:t xml:space="preserve">Методический совет: </w:t>
      </w:r>
    </w:p>
    <w:p w14:paraId="2568C7D9" w14:textId="05243075" w:rsidR="00A85B29" w:rsidRPr="00A85B29" w:rsidRDefault="00A85B29" w:rsidP="005B3B37">
      <w:pPr>
        <w:spacing w:after="160"/>
        <w:jc w:val="both"/>
        <w:rPr>
          <w:rFonts w:ascii="Times New Roman" w:eastAsia="Times New Roman" w:hAnsi="Times New Roman"/>
          <w:sz w:val="24"/>
          <w:szCs w:val="24"/>
          <w:lang w:eastAsia="ru-RU"/>
        </w:rPr>
      </w:pPr>
      <w:r w:rsidRPr="00A85B29">
        <w:rPr>
          <w:rFonts w:ascii="Times New Roman" w:hAnsi="Times New Roman"/>
          <w:color w:val="000000" w:themeColor="text1"/>
          <w:kern w:val="24"/>
          <w:sz w:val="24"/>
          <w:szCs w:val="24"/>
          <w:lang w:eastAsia="ru-RU"/>
        </w:rPr>
        <w:t>- участвует в разработке и реализации внутренней системы оценк</w:t>
      </w:r>
      <w:r>
        <w:rPr>
          <w:rFonts w:ascii="Times New Roman" w:hAnsi="Times New Roman"/>
          <w:color w:val="000000" w:themeColor="text1"/>
          <w:kern w:val="24"/>
          <w:sz w:val="24"/>
          <w:szCs w:val="24"/>
          <w:lang w:eastAsia="ru-RU"/>
        </w:rPr>
        <w:t>и качества образования колледжа</w:t>
      </w:r>
      <w:r w:rsidRPr="00A85B29">
        <w:rPr>
          <w:rFonts w:ascii="Times New Roman" w:hAnsi="Times New Roman"/>
          <w:color w:val="000000" w:themeColor="text1"/>
          <w:kern w:val="24"/>
          <w:sz w:val="24"/>
          <w:szCs w:val="24"/>
          <w:lang w:eastAsia="ru-RU"/>
        </w:rPr>
        <w:t xml:space="preserve">; </w:t>
      </w:r>
    </w:p>
    <w:p w14:paraId="3FC78F4C" w14:textId="77777777" w:rsidR="00A85B29" w:rsidRPr="00A85B29" w:rsidRDefault="00A85B29" w:rsidP="005B3B37">
      <w:pPr>
        <w:spacing w:after="160"/>
        <w:jc w:val="both"/>
        <w:rPr>
          <w:rFonts w:ascii="Times New Roman" w:eastAsia="Times New Roman" w:hAnsi="Times New Roman"/>
          <w:sz w:val="24"/>
          <w:szCs w:val="24"/>
          <w:lang w:eastAsia="ru-RU"/>
        </w:rPr>
      </w:pPr>
      <w:r w:rsidRPr="00A85B29">
        <w:rPr>
          <w:rFonts w:ascii="Times New Roman" w:hAnsi="Times New Roman"/>
          <w:color w:val="000000" w:themeColor="text1"/>
          <w:kern w:val="24"/>
          <w:sz w:val="24"/>
          <w:szCs w:val="24"/>
          <w:lang w:eastAsia="ru-RU"/>
        </w:rPr>
        <w:t xml:space="preserve">- анализирует результаты мониторинга и намечает пути устранения отмеченных недостатков; </w:t>
      </w:r>
    </w:p>
    <w:p w14:paraId="65D12AAD" w14:textId="051877AE" w:rsidR="00A85B29" w:rsidRPr="00A85B29" w:rsidRDefault="00A85B29" w:rsidP="005B3B37">
      <w:pPr>
        <w:spacing w:after="160"/>
        <w:jc w:val="both"/>
        <w:rPr>
          <w:rFonts w:ascii="Times New Roman" w:eastAsia="Times New Roman" w:hAnsi="Times New Roman"/>
          <w:sz w:val="24"/>
          <w:szCs w:val="24"/>
          <w:lang w:eastAsia="ru-RU"/>
        </w:rPr>
      </w:pPr>
      <w:r w:rsidRPr="00A85B29">
        <w:rPr>
          <w:rFonts w:ascii="Times New Roman" w:hAnsi="Times New Roman"/>
          <w:color w:val="000000" w:themeColor="text1"/>
          <w:kern w:val="24"/>
          <w:sz w:val="24"/>
          <w:szCs w:val="24"/>
          <w:lang w:eastAsia="ru-RU"/>
        </w:rPr>
        <w:t>- определяе</w:t>
      </w:r>
      <w:r>
        <w:rPr>
          <w:rFonts w:ascii="Times New Roman" w:hAnsi="Times New Roman"/>
          <w:color w:val="000000" w:themeColor="text1"/>
          <w:kern w:val="24"/>
          <w:sz w:val="24"/>
          <w:szCs w:val="24"/>
          <w:lang w:eastAsia="ru-RU"/>
        </w:rPr>
        <w:t xml:space="preserve">т и анализирует уровень </w:t>
      </w:r>
      <w:proofErr w:type="gramStart"/>
      <w:r>
        <w:rPr>
          <w:rFonts w:ascii="Times New Roman" w:hAnsi="Times New Roman"/>
          <w:color w:val="000000" w:themeColor="text1"/>
          <w:kern w:val="24"/>
          <w:sz w:val="24"/>
          <w:szCs w:val="24"/>
          <w:lang w:eastAsia="ru-RU"/>
        </w:rPr>
        <w:t>учебных</w:t>
      </w:r>
      <w:r w:rsidR="001B6717">
        <w:rPr>
          <w:rFonts w:ascii="Times New Roman" w:hAnsi="Times New Roman"/>
          <w:color w:val="000000" w:themeColor="text1"/>
          <w:kern w:val="24"/>
          <w:sz w:val="24"/>
          <w:szCs w:val="24"/>
          <w:lang w:eastAsia="ru-RU"/>
        </w:rPr>
        <w:t xml:space="preserve"> </w:t>
      </w:r>
      <w:r w:rsidR="005D68E4">
        <w:rPr>
          <w:rFonts w:ascii="Times New Roman" w:hAnsi="Times New Roman"/>
          <w:color w:val="000000" w:themeColor="text1"/>
          <w:kern w:val="24"/>
          <w:sz w:val="24"/>
          <w:szCs w:val="24"/>
          <w:lang w:eastAsia="ru-RU"/>
        </w:rPr>
        <w:t xml:space="preserve"> </w:t>
      </w:r>
      <w:r w:rsidRPr="00A85B29">
        <w:rPr>
          <w:rFonts w:ascii="Times New Roman" w:hAnsi="Times New Roman"/>
          <w:color w:val="000000" w:themeColor="text1"/>
          <w:kern w:val="24"/>
          <w:sz w:val="24"/>
          <w:szCs w:val="24"/>
          <w:lang w:eastAsia="ru-RU"/>
        </w:rPr>
        <w:t>достижений</w:t>
      </w:r>
      <w:proofErr w:type="gramEnd"/>
      <w:r w:rsidRPr="00A85B29">
        <w:rPr>
          <w:rFonts w:ascii="Times New Roman" w:hAnsi="Times New Roman"/>
          <w:color w:val="000000" w:themeColor="text1"/>
          <w:kern w:val="24"/>
          <w:sz w:val="24"/>
          <w:szCs w:val="24"/>
          <w:lang w:eastAsia="ru-RU"/>
        </w:rPr>
        <w:t xml:space="preserve"> обучающихся по дисциплинам, междисциплинарным курсам, профессиональным модулям и всем видам практик по результатам контрольных работ, зачетов, дифференцированных зачетов, экзаменов; </w:t>
      </w:r>
    </w:p>
    <w:p w14:paraId="245F2769" w14:textId="77777777" w:rsidR="00A85B29" w:rsidRPr="00A85B29" w:rsidRDefault="00A85B29" w:rsidP="005B3B37">
      <w:pPr>
        <w:spacing w:after="160"/>
        <w:jc w:val="both"/>
        <w:rPr>
          <w:rFonts w:ascii="Times New Roman" w:eastAsia="Times New Roman" w:hAnsi="Times New Roman"/>
          <w:sz w:val="24"/>
          <w:szCs w:val="24"/>
          <w:lang w:eastAsia="ru-RU"/>
        </w:rPr>
      </w:pPr>
      <w:r w:rsidRPr="00A85B29">
        <w:rPr>
          <w:rFonts w:ascii="Times New Roman" w:hAnsi="Times New Roman"/>
          <w:color w:val="000000" w:themeColor="text1"/>
          <w:kern w:val="24"/>
          <w:sz w:val="24"/>
          <w:szCs w:val="24"/>
          <w:lang w:eastAsia="ru-RU"/>
        </w:rPr>
        <w:t xml:space="preserve">-инициирует и организует проведение конкурсов профессионального мастерства, методических разработок, оценочных средств и т.д.; </w:t>
      </w:r>
    </w:p>
    <w:p w14:paraId="7177A495" w14:textId="77777777" w:rsidR="00A85B29" w:rsidRPr="00A85B29" w:rsidRDefault="00A85B29" w:rsidP="005B3B37">
      <w:pPr>
        <w:spacing w:after="160"/>
        <w:jc w:val="both"/>
        <w:rPr>
          <w:rFonts w:ascii="Times New Roman" w:eastAsia="Times New Roman" w:hAnsi="Times New Roman"/>
          <w:sz w:val="24"/>
          <w:szCs w:val="24"/>
          <w:lang w:eastAsia="ru-RU"/>
        </w:rPr>
      </w:pPr>
      <w:r w:rsidRPr="00A85B29">
        <w:rPr>
          <w:rFonts w:ascii="Times New Roman" w:hAnsi="Times New Roman"/>
          <w:color w:val="000000" w:themeColor="text1"/>
          <w:kern w:val="24"/>
          <w:sz w:val="24"/>
          <w:szCs w:val="24"/>
          <w:lang w:eastAsia="ru-RU"/>
        </w:rPr>
        <w:t xml:space="preserve">- организует работу по повышению квалификации педагогических работников. </w:t>
      </w:r>
    </w:p>
    <w:p w14:paraId="583D72E3" w14:textId="77777777" w:rsidR="00A85B29" w:rsidRPr="00A85B29" w:rsidRDefault="00A85B29" w:rsidP="00A85B29">
      <w:pPr>
        <w:spacing w:after="160" w:line="256" w:lineRule="auto"/>
        <w:jc w:val="both"/>
        <w:rPr>
          <w:rFonts w:ascii="Times New Roman" w:eastAsia="Times New Roman" w:hAnsi="Times New Roman"/>
          <w:sz w:val="24"/>
          <w:szCs w:val="24"/>
          <w:lang w:eastAsia="ru-RU"/>
        </w:rPr>
      </w:pPr>
      <w:r w:rsidRPr="00A85B29">
        <w:rPr>
          <w:rFonts w:ascii="Times New Roman" w:hAnsi="Times New Roman"/>
          <w:b/>
          <w:bCs/>
          <w:color w:val="000000" w:themeColor="text1"/>
          <w:kern w:val="24"/>
          <w:sz w:val="24"/>
          <w:szCs w:val="24"/>
          <w:lang w:eastAsia="ru-RU"/>
        </w:rPr>
        <w:t xml:space="preserve">Педагогический совет: </w:t>
      </w:r>
    </w:p>
    <w:p w14:paraId="486D4E26" w14:textId="03671449" w:rsidR="00A85B29" w:rsidRPr="00A85B29" w:rsidRDefault="00A85B29" w:rsidP="00FE1F06">
      <w:pPr>
        <w:spacing w:after="160" w:line="360" w:lineRule="auto"/>
        <w:jc w:val="both"/>
        <w:rPr>
          <w:rFonts w:ascii="Times New Roman" w:eastAsia="Times New Roman" w:hAnsi="Times New Roman"/>
          <w:sz w:val="24"/>
          <w:szCs w:val="24"/>
          <w:lang w:eastAsia="ru-RU"/>
        </w:rPr>
      </w:pPr>
      <w:r w:rsidRPr="00A85B29">
        <w:rPr>
          <w:rFonts w:ascii="Times New Roman" w:hAnsi="Times New Roman"/>
          <w:color w:val="000000" w:themeColor="text1"/>
          <w:kern w:val="24"/>
          <w:sz w:val="24"/>
          <w:szCs w:val="24"/>
          <w:lang w:eastAsia="ru-RU"/>
        </w:rPr>
        <w:t>- утверждает основны</w:t>
      </w:r>
      <w:r>
        <w:rPr>
          <w:rFonts w:ascii="Times New Roman" w:hAnsi="Times New Roman"/>
          <w:color w:val="000000" w:themeColor="text1"/>
          <w:kern w:val="24"/>
          <w:sz w:val="24"/>
          <w:szCs w:val="24"/>
          <w:lang w:eastAsia="ru-RU"/>
        </w:rPr>
        <w:t>е направления развития колледжа</w:t>
      </w:r>
      <w:r w:rsidRPr="00A85B29">
        <w:rPr>
          <w:rFonts w:ascii="Times New Roman" w:hAnsi="Times New Roman"/>
          <w:color w:val="000000" w:themeColor="text1"/>
          <w:kern w:val="24"/>
          <w:sz w:val="24"/>
          <w:szCs w:val="24"/>
          <w:lang w:eastAsia="ru-RU"/>
        </w:rPr>
        <w:t xml:space="preserve">, повышения качества образования; </w:t>
      </w:r>
    </w:p>
    <w:p w14:paraId="245BDFEC" w14:textId="1F7DF586" w:rsidR="00A85B29" w:rsidRPr="00A85B29" w:rsidRDefault="00A85B29" w:rsidP="00FE1F06">
      <w:pPr>
        <w:spacing w:after="160" w:line="360" w:lineRule="auto"/>
        <w:jc w:val="both"/>
        <w:rPr>
          <w:rFonts w:ascii="Times New Roman" w:eastAsia="Times New Roman" w:hAnsi="Times New Roman"/>
          <w:sz w:val="24"/>
          <w:szCs w:val="24"/>
          <w:lang w:eastAsia="ru-RU"/>
        </w:rPr>
      </w:pPr>
      <w:r w:rsidRPr="00A85B29">
        <w:rPr>
          <w:rFonts w:ascii="Times New Roman" w:hAnsi="Times New Roman"/>
          <w:color w:val="000000" w:themeColor="text1"/>
          <w:kern w:val="24"/>
          <w:sz w:val="24"/>
          <w:szCs w:val="24"/>
          <w:lang w:eastAsia="ru-RU"/>
        </w:rPr>
        <w:t>- содействует реализации принципа общественного участия в уп</w:t>
      </w:r>
      <w:r>
        <w:rPr>
          <w:rFonts w:ascii="Times New Roman" w:hAnsi="Times New Roman"/>
          <w:color w:val="000000" w:themeColor="text1"/>
          <w:kern w:val="24"/>
          <w:sz w:val="24"/>
          <w:szCs w:val="24"/>
          <w:lang w:eastAsia="ru-RU"/>
        </w:rPr>
        <w:t>равлении образования в колледже</w:t>
      </w:r>
      <w:r w:rsidRPr="00A85B29">
        <w:rPr>
          <w:rFonts w:ascii="Times New Roman" w:hAnsi="Times New Roman"/>
          <w:color w:val="000000" w:themeColor="text1"/>
          <w:kern w:val="24"/>
          <w:sz w:val="24"/>
          <w:szCs w:val="24"/>
          <w:lang w:eastAsia="ru-RU"/>
        </w:rPr>
        <w:t xml:space="preserve">; </w:t>
      </w:r>
    </w:p>
    <w:p w14:paraId="73AA2B96" w14:textId="301C524E" w:rsidR="00A85B29" w:rsidRPr="00A85B29" w:rsidRDefault="00A85B29" w:rsidP="00FE1F06">
      <w:pPr>
        <w:spacing w:after="160" w:line="360" w:lineRule="auto"/>
        <w:jc w:val="both"/>
        <w:rPr>
          <w:rFonts w:ascii="Times New Roman" w:eastAsia="Times New Roman" w:hAnsi="Times New Roman"/>
          <w:sz w:val="24"/>
          <w:szCs w:val="24"/>
          <w:lang w:eastAsia="ru-RU"/>
        </w:rPr>
      </w:pPr>
      <w:r w:rsidRPr="00A85B29">
        <w:rPr>
          <w:rFonts w:ascii="Times New Roman" w:hAnsi="Times New Roman"/>
          <w:color w:val="000000" w:themeColor="text1"/>
          <w:kern w:val="24"/>
          <w:sz w:val="24"/>
          <w:szCs w:val="24"/>
          <w:lang w:eastAsia="ru-RU"/>
        </w:rPr>
        <w:t>- принимает участие в формировании информационных запросов основных пользователей системы оценк</w:t>
      </w:r>
      <w:r>
        <w:rPr>
          <w:rFonts w:ascii="Times New Roman" w:hAnsi="Times New Roman"/>
          <w:color w:val="000000" w:themeColor="text1"/>
          <w:kern w:val="24"/>
          <w:sz w:val="24"/>
          <w:szCs w:val="24"/>
          <w:lang w:eastAsia="ru-RU"/>
        </w:rPr>
        <w:t>и качества образования колледжа</w:t>
      </w:r>
      <w:r w:rsidRPr="00A85B29">
        <w:rPr>
          <w:rFonts w:ascii="Times New Roman" w:hAnsi="Times New Roman"/>
          <w:color w:val="000000" w:themeColor="text1"/>
          <w:kern w:val="24"/>
          <w:sz w:val="24"/>
          <w:szCs w:val="24"/>
          <w:lang w:eastAsia="ru-RU"/>
        </w:rPr>
        <w:t xml:space="preserve">; </w:t>
      </w:r>
    </w:p>
    <w:p w14:paraId="625704F0" w14:textId="77777777" w:rsidR="00A85B29" w:rsidRPr="00A85B29" w:rsidRDefault="00A85B29" w:rsidP="00FE1F06">
      <w:pPr>
        <w:spacing w:after="160" w:line="360" w:lineRule="auto"/>
        <w:jc w:val="both"/>
        <w:rPr>
          <w:rFonts w:ascii="Times New Roman" w:eastAsia="Times New Roman" w:hAnsi="Times New Roman"/>
          <w:sz w:val="24"/>
          <w:szCs w:val="24"/>
          <w:lang w:eastAsia="ru-RU"/>
        </w:rPr>
      </w:pPr>
      <w:r w:rsidRPr="00A85B29">
        <w:rPr>
          <w:rFonts w:ascii="Times New Roman" w:hAnsi="Times New Roman"/>
          <w:color w:val="000000" w:themeColor="text1"/>
          <w:kern w:val="24"/>
          <w:sz w:val="24"/>
          <w:szCs w:val="24"/>
          <w:lang w:eastAsia="ru-RU"/>
        </w:rPr>
        <w:t xml:space="preserve">- принимает участие в обсуждении системы показателей, характеризующих состояние и динамику развития системы образования; </w:t>
      </w:r>
    </w:p>
    <w:p w14:paraId="00EB28E1" w14:textId="63616A1A" w:rsidR="00A85B29" w:rsidRPr="00FE1F06" w:rsidRDefault="00A85B29" w:rsidP="00FE1F06">
      <w:pPr>
        <w:spacing w:after="0" w:line="360" w:lineRule="auto"/>
        <w:jc w:val="both"/>
        <w:rPr>
          <w:rFonts w:ascii="Times New Roman" w:hAnsi="Times New Roman"/>
          <w:color w:val="000000" w:themeColor="text1"/>
          <w:kern w:val="24"/>
          <w:sz w:val="24"/>
          <w:szCs w:val="24"/>
          <w:lang w:eastAsia="ru-RU"/>
        </w:rPr>
      </w:pPr>
      <w:r w:rsidRPr="00A85B29">
        <w:rPr>
          <w:rFonts w:ascii="Times New Roman" w:hAnsi="Times New Roman"/>
          <w:color w:val="000000" w:themeColor="text1"/>
          <w:kern w:val="24"/>
          <w:sz w:val="24"/>
          <w:szCs w:val="24"/>
          <w:lang w:eastAsia="ru-RU"/>
        </w:rPr>
        <w:t>- заслушивает отчеты, анализирует деятельность педагогических работников</w:t>
      </w:r>
      <w:r w:rsidR="00FE1F06">
        <w:rPr>
          <w:rFonts w:ascii="Times New Roman" w:hAnsi="Times New Roman"/>
          <w:color w:val="000000" w:themeColor="text1"/>
          <w:kern w:val="24"/>
          <w:sz w:val="24"/>
          <w:szCs w:val="24"/>
          <w:lang w:eastAsia="ru-RU"/>
        </w:rPr>
        <w:t>.</w:t>
      </w:r>
    </w:p>
    <w:p w14:paraId="3AAF519B" w14:textId="77777777" w:rsidR="00A85B29" w:rsidRPr="00A85B29" w:rsidRDefault="00A85B29" w:rsidP="00FE1F06">
      <w:pPr>
        <w:spacing w:after="160" w:line="360" w:lineRule="auto"/>
        <w:jc w:val="both"/>
        <w:rPr>
          <w:rFonts w:ascii="Times New Roman" w:eastAsia="Times New Roman" w:hAnsi="Times New Roman"/>
          <w:sz w:val="24"/>
          <w:szCs w:val="24"/>
          <w:lang w:eastAsia="ru-RU"/>
        </w:rPr>
      </w:pPr>
      <w:r w:rsidRPr="00A85B29">
        <w:rPr>
          <w:rFonts w:ascii="Times New Roman" w:hAnsi="Times New Roman"/>
          <w:b/>
          <w:bCs/>
          <w:color w:val="000000" w:themeColor="text1"/>
          <w:kern w:val="24"/>
          <w:sz w:val="24"/>
          <w:szCs w:val="24"/>
          <w:lang w:eastAsia="ru-RU"/>
        </w:rPr>
        <w:t>Цикловые комиссии</w:t>
      </w:r>
      <w:r w:rsidRPr="00A85B29">
        <w:rPr>
          <w:rFonts w:ascii="Times New Roman" w:hAnsi="Times New Roman"/>
          <w:color w:val="000000" w:themeColor="text1"/>
          <w:kern w:val="24"/>
          <w:sz w:val="24"/>
          <w:szCs w:val="24"/>
          <w:lang w:eastAsia="ru-RU"/>
        </w:rPr>
        <w:t xml:space="preserve">: </w:t>
      </w:r>
    </w:p>
    <w:p w14:paraId="72DA8B1C" w14:textId="21D12C1A" w:rsidR="00A85B29" w:rsidRPr="00A85B29" w:rsidRDefault="00A85B29" w:rsidP="00FE1F06">
      <w:pPr>
        <w:spacing w:after="160" w:line="360" w:lineRule="auto"/>
        <w:jc w:val="both"/>
        <w:rPr>
          <w:rFonts w:ascii="Times New Roman" w:eastAsia="Times New Roman" w:hAnsi="Times New Roman"/>
          <w:sz w:val="24"/>
          <w:szCs w:val="24"/>
          <w:lang w:eastAsia="ru-RU"/>
        </w:rPr>
      </w:pPr>
      <w:r w:rsidRPr="00A85B29">
        <w:rPr>
          <w:rFonts w:ascii="Times New Roman" w:hAnsi="Times New Roman"/>
          <w:color w:val="000000" w:themeColor="text1"/>
          <w:kern w:val="24"/>
          <w:sz w:val="24"/>
          <w:szCs w:val="24"/>
          <w:lang w:eastAsia="ru-RU"/>
        </w:rPr>
        <w:sym w:font="Symbol" w:char="F02D"/>
      </w:r>
      <w:r w:rsidRPr="00A85B29">
        <w:rPr>
          <w:rFonts w:ascii="Times New Roman" w:hAnsi="Times New Roman"/>
          <w:color w:val="000000" w:themeColor="text1"/>
          <w:kern w:val="24"/>
          <w:sz w:val="24"/>
          <w:szCs w:val="24"/>
          <w:lang w:eastAsia="ru-RU"/>
        </w:rPr>
        <w:t xml:space="preserve"> обеспечивают информационную поддержку системы оценк</w:t>
      </w:r>
      <w:r>
        <w:rPr>
          <w:rFonts w:ascii="Times New Roman" w:hAnsi="Times New Roman"/>
          <w:color w:val="000000" w:themeColor="text1"/>
          <w:kern w:val="24"/>
          <w:sz w:val="24"/>
          <w:szCs w:val="24"/>
          <w:lang w:eastAsia="ru-RU"/>
        </w:rPr>
        <w:t>и качества образования колледжа</w:t>
      </w:r>
      <w:r w:rsidRPr="00A85B29">
        <w:rPr>
          <w:rFonts w:ascii="Times New Roman" w:hAnsi="Times New Roman"/>
          <w:color w:val="000000" w:themeColor="text1"/>
          <w:kern w:val="24"/>
          <w:sz w:val="24"/>
          <w:szCs w:val="24"/>
          <w:lang w:eastAsia="ru-RU"/>
        </w:rPr>
        <w:t xml:space="preserve">; </w:t>
      </w:r>
    </w:p>
    <w:p w14:paraId="4517AF47" w14:textId="77777777" w:rsidR="00A85B29" w:rsidRPr="00A85B29" w:rsidRDefault="00A85B29" w:rsidP="00FE1F06">
      <w:pPr>
        <w:spacing w:after="160" w:line="360" w:lineRule="auto"/>
        <w:jc w:val="both"/>
        <w:rPr>
          <w:rFonts w:ascii="Times New Roman" w:eastAsia="Times New Roman" w:hAnsi="Times New Roman"/>
          <w:sz w:val="24"/>
          <w:szCs w:val="24"/>
          <w:lang w:eastAsia="ru-RU"/>
        </w:rPr>
      </w:pPr>
      <w:r w:rsidRPr="00A85B29">
        <w:rPr>
          <w:rFonts w:ascii="Times New Roman" w:hAnsi="Times New Roman"/>
          <w:color w:val="000000" w:themeColor="text1"/>
          <w:kern w:val="24"/>
          <w:sz w:val="24"/>
          <w:szCs w:val="24"/>
          <w:lang w:eastAsia="ru-RU"/>
        </w:rPr>
        <w:sym w:font="Symbol" w:char="F02D"/>
      </w:r>
      <w:r w:rsidRPr="00A85B29">
        <w:rPr>
          <w:rFonts w:ascii="Times New Roman" w:hAnsi="Times New Roman"/>
          <w:color w:val="000000" w:themeColor="text1"/>
          <w:kern w:val="24"/>
          <w:sz w:val="24"/>
          <w:szCs w:val="24"/>
          <w:lang w:eastAsia="ru-RU"/>
        </w:rPr>
        <w:t xml:space="preserve"> обеспечивают учебно-методическое и учебно-программное содержание учебных дисциплин (модулей) по профессиям и специальностям; </w:t>
      </w:r>
    </w:p>
    <w:p w14:paraId="38AC053E" w14:textId="77777777" w:rsidR="00A85B29" w:rsidRPr="00A85B29" w:rsidRDefault="00A85B29" w:rsidP="00FE1F06">
      <w:pPr>
        <w:spacing w:after="160" w:line="360" w:lineRule="auto"/>
        <w:jc w:val="both"/>
        <w:rPr>
          <w:rFonts w:ascii="Times New Roman" w:eastAsia="Times New Roman" w:hAnsi="Times New Roman"/>
          <w:sz w:val="24"/>
          <w:szCs w:val="24"/>
          <w:lang w:eastAsia="ru-RU"/>
        </w:rPr>
      </w:pPr>
      <w:r w:rsidRPr="00A85B29">
        <w:rPr>
          <w:rFonts w:ascii="Times New Roman" w:hAnsi="Times New Roman"/>
          <w:color w:val="000000" w:themeColor="text1"/>
          <w:kern w:val="24"/>
          <w:sz w:val="24"/>
          <w:szCs w:val="24"/>
          <w:lang w:eastAsia="ru-RU"/>
        </w:rPr>
        <w:sym w:font="Symbol" w:char="F02D"/>
      </w:r>
      <w:r w:rsidRPr="00A85B29">
        <w:rPr>
          <w:rFonts w:ascii="Times New Roman" w:hAnsi="Times New Roman"/>
          <w:color w:val="000000" w:themeColor="text1"/>
          <w:kern w:val="24"/>
          <w:sz w:val="24"/>
          <w:szCs w:val="24"/>
          <w:lang w:eastAsia="ru-RU"/>
        </w:rPr>
        <w:t xml:space="preserve"> изучают, обобщают и распространяют передовой опыт построения, функционирования и развития системы оценки качества образования; </w:t>
      </w:r>
    </w:p>
    <w:p w14:paraId="754FFF27" w14:textId="576BC7DB" w:rsidR="000D2EBC" w:rsidRPr="00FE1F06" w:rsidRDefault="00A85B29" w:rsidP="00FE1F06">
      <w:pPr>
        <w:spacing w:after="0" w:line="360" w:lineRule="auto"/>
        <w:jc w:val="both"/>
        <w:rPr>
          <w:rFonts w:ascii="Times New Roman" w:hAnsi="Times New Roman"/>
          <w:color w:val="000000" w:themeColor="text1"/>
          <w:kern w:val="24"/>
          <w:sz w:val="24"/>
          <w:szCs w:val="24"/>
          <w:lang w:eastAsia="ru-RU"/>
        </w:rPr>
      </w:pPr>
      <w:r w:rsidRPr="00A85B29">
        <w:rPr>
          <w:rFonts w:ascii="Times New Roman" w:hAnsi="Times New Roman"/>
          <w:color w:val="000000" w:themeColor="text1"/>
          <w:kern w:val="24"/>
          <w:sz w:val="24"/>
          <w:szCs w:val="24"/>
          <w:lang w:eastAsia="ru-RU"/>
        </w:rPr>
        <w:lastRenderedPageBreak/>
        <w:sym w:font="Symbol" w:char="F02D"/>
      </w:r>
      <w:r w:rsidRPr="00A85B29">
        <w:rPr>
          <w:rFonts w:ascii="Times New Roman" w:hAnsi="Times New Roman"/>
          <w:color w:val="000000" w:themeColor="text1"/>
          <w:kern w:val="24"/>
          <w:sz w:val="24"/>
          <w:szCs w:val="24"/>
          <w:lang w:eastAsia="ru-RU"/>
        </w:rPr>
        <w:t xml:space="preserve"> осуществляют руководство экспериментально-творческой работой преподавателей и студентов. </w:t>
      </w:r>
    </w:p>
    <w:p w14:paraId="4AB7F25A" w14:textId="683ABF77" w:rsidR="00A85B29" w:rsidRPr="00A85B29" w:rsidRDefault="00377D56" w:rsidP="00A85B29">
      <w:pPr>
        <w:pStyle w:val="a4"/>
        <w:spacing w:before="0" w:beforeAutospacing="0" w:after="160" w:afterAutospacing="0" w:line="256" w:lineRule="auto"/>
        <w:jc w:val="both"/>
      </w:pPr>
      <w:r>
        <w:rPr>
          <w:rFonts w:eastAsia="Calibri"/>
          <w:b/>
          <w:bCs/>
          <w:color w:val="000000" w:themeColor="text1"/>
          <w:kern w:val="24"/>
        </w:rPr>
        <w:t>Студенческий совет</w:t>
      </w:r>
    </w:p>
    <w:p w14:paraId="0DD951B2" w14:textId="2D1DFC8B" w:rsidR="00A85B29" w:rsidRPr="00A85B29" w:rsidRDefault="00A85B29" w:rsidP="00FE1F06">
      <w:pPr>
        <w:pStyle w:val="a4"/>
        <w:spacing w:before="0" w:beforeAutospacing="0" w:after="160" w:afterAutospacing="0" w:line="276" w:lineRule="auto"/>
        <w:jc w:val="both"/>
      </w:pPr>
      <w:r w:rsidRPr="00A85B29">
        <w:rPr>
          <w:rFonts w:eastAsia="Calibri"/>
          <w:color w:val="000000" w:themeColor="text1"/>
          <w:kern w:val="24"/>
        </w:rPr>
        <w:t xml:space="preserve">- принимает участие в проведении социологических и статистических исследований по вопросам системы </w:t>
      </w:r>
      <w:r w:rsidR="000D2EBC">
        <w:rPr>
          <w:rFonts w:eastAsia="Calibri"/>
          <w:color w:val="000000" w:themeColor="text1"/>
          <w:kern w:val="24"/>
        </w:rPr>
        <w:t>качества образования в колледже</w:t>
      </w:r>
      <w:r w:rsidRPr="00A85B29">
        <w:rPr>
          <w:rFonts w:eastAsia="Calibri"/>
          <w:color w:val="000000" w:themeColor="text1"/>
          <w:kern w:val="24"/>
        </w:rPr>
        <w:t xml:space="preserve">; </w:t>
      </w:r>
    </w:p>
    <w:p w14:paraId="651FDBD3" w14:textId="77777777" w:rsidR="00A85B29" w:rsidRPr="00A85B29" w:rsidRDefault="00A85B29" w:rsidP="00FE1F06">
      <w:pPr>
        <w:pStyle w:val="a4"/>
        <w:spacing w:before="0" w:beforeAutospacing="0" w:after="160" w:afterAutospacing="0" w:line="276" w:lineRule="auto"/>
        <w:jc w:val="both"/>
      </w:pPr>
      <w:r w:rsidRPr="00A85B29">
        <w:rPr>
          <w:rFonts w:eastAsia="Calibri"/>
          <w:color w:val="000000" w:themeColor="text1"/>
          <w:kern w:val="24"/>
        </w:rPr>
        <w:t xml:space="preserve">- проводит мониторинг качества образования; </w:t>
      </w:r>
    </w:p>
    <w:p w14:paraId="12411668" w14:textId="6E5AE9A4" w:rsidR="00A85B29" w:rsidRPr="00A85B29" w:rsidRDefault="00A85B29" w:rsidP="00FE1F06">
      <w:pPr>
        <w:pStyle w:val="a4"/>
        <w:spacing w:before="0" w:beforeAutospacing="0" w:after="160" w:afterAutospacing="0" w:line="276" w:lineRule="auto"/>
        <w:jc w:val="both"/>
      </w:pPr>
      <w:r w:rsidRPr="00A85B29">
        <w:rPr>
          <w:rFonts w:eastAsia="Calibri"/>
          <w:color w:val="000000" w:themeColor="text1"/>
          <w:kern w:val="24"/>
        </w:rPr>
        <w:t xml:space="preserve">- проводит опросы среди студентов по вопросам </w:t>
      </w:r>
      <w:r w:rsidR="000D2EBC">
        <w:rPr>
          <w:rFonts w:eastAsia="Calibri"/>
          <w:color w:val="000000" w:themeColor="text1"/>
          <w:kern w:val="24"/>
        </w:rPr>
        <w:t>качества образования в колледже</w:t>
      </w:r>
      <w:r w:rsidRPr="00A85B29">
        <w:rPr>
          <w:rFonts w:eastAsia="Calibri"/>
          <w:color w:val="000000" w:themeColor="text1"/>
          <w:kern w:val="24"/>
        </w:rPr>
        <w:t xml:space="preserve">; </w:t>
      </w:r>
    </w:p>
    <w:p w14:paraId="2653DF0B" w14:textId="77777777" w:rsidR="000D2EBC" w:rsidRDefault="00A85B29" w:rsidP="00FE1F06">
      <w:pPr>
        <w:spacing w:after="160"/>
        <w:jc w:val="both"/>
        <w:rPr>
          <w:rFonts w:ascii="Times New Roman" w:hAnsi="Times New Roman"/>
          <w:color w:val="000000" w:themeColor="text1"/>
          <w:kern w:val="24"/>
          <w:sz w:val="24"/>
          <w:szCs w:val="24"/>
        </w:rPr>
      </w:pPr>
      <w:r w:rsidRPr="00A85B29">
        <w:rPr>
          <w:rFonts w:ascii="Times New Roman" w:hAnsi="Times New Roman"/>
          <w:color w:val="000000" w:themeColor="text1"/>
          <w:kern w:val="24"/>
          <w:sz w:val="24"/>
          <w:szCs w:val="24"/>
        </w:rPr>
        <w:t xml:space="preserve">- принимает участие в обсуждении результатов оценки качества образования; </w:t>
      </w:r>
    </w:p>
    <w:p w14:paraId="33DD7856" w14:textId="50F3AE97" w:rsidR="00102C18" w:rsidRPr="005B3B37" w:rsidRDefault="00A85B29" w:rsidP="00FE1F06">
      <w:pPr>
        <w:spacing w:after="160"/>
        <w:jc w:val="both"/>
        <w:rPr>
          <w:rFonts w:ascii="Times New Roman" w:hAnsi="Times New Roman"/>
          <w:color w:val="000000" w:themeColor="text1"/>
          <w:kern w:val="24"/>
          <w:sz w:val="24"/>
          <w:szCs w:val="24"/>
        </w:rPr>
      </w:pPr>
      <w:r w:rsidRPr="00A85B29">
        <w:rPr>
          <w:rFonts w:ascii="Times New Roman" w:hAnsi="Times New Roman"/>
          <w:color w:val="000000" w:themeColor="text1"/>
          <w:kern w:val="24"/>
          <w:sz w:val="24"/>
          <w:szCs w:val="24"/>
        </w:rPr>
        <w:t xml:space="preserve">- принимает участие в обсуждении и совершенствовании методик и механизма участия студентов в повышении </w:t>
      </w:r>
      <w:r w:rsidR="000D2EBC">
        <w:rPr>
          <w:rFonts w:ascii="Times New Roman" w:hAnsi="Times New Roman"/>
          <w:color w:val="000000" w:themeColor="text1"/>
          <w:kern w:val="24"/>
          <w:sz w:val="24"/>
          <w:szCs w:val="24"/>
        </w:rPr>
        <w:t>качества образования в колледже</w:t>
      </w:r>
      <w:r w:rsidR="005B3B37">
        <w:rPr>
          <w:rFonts w:ascii="Times New Roman" w:hAnsi="Times New Roman"/>
          <w:color w:val="000000" w:themeColor="text1"/>
          <w:kern w:val="24"/>
          <w:sz w:val="24"/>
          <w:szCs w:val="24"/>
        </w:rPr>
        <w:t>.</w:t>
      </w:r>
    </w:p>
    <w:p w14:paraId="68595AA8" w14:textId="760506E0" w:rsidR="001B2A6A" w:rsidRPr="00470D87" w:rsidRDefault="00EA5655" w:rsidP="00FE1F06">
      <w:pPr>
        <w:pStyle w:val="ae"/>
        <w:tabs>
          <w:tab w:val="left" w:pos="7797"/>
          <w:tab w:val="left" w:pos="9356"/>
          <w:tab w:val="left" w:pos="9593"/>
        </w:tabs>
        <w:spacing w:line="276" w:lineRule="auto"/>
        <w:ind w:left="0" w:right="105"/>
        <w:rPr>
          <w:sz w:val="24"/>
          <w:szCs w:val="24"/>
          <w:lang w:eastAsia="ru-RU"/>
        </w:rPr>
      </w:pPr>
      <w:r w:rsidRPr="000D2EBC">
        <w:rPr>
          <w:sz w:val="24"/>
          <w:szCs w:val="24"/>
          <w:lang w:eastAsia="ru-RU"/>
        </w:rPr>
        <w:t xml:space="preserve">Общее руководство внутренней системой оценки качества образования осуществляет </w:t>
      </w:r>
      <w:r w:rsidRPr="00470D87">
        <w:rPr>
          <w:sz w:val="24"/>
          <w:szCs w:val="24"/>
          <w:lang w:eastAsia="ru-RU"/>
        </w:rPr>
        <w:t>заместитель дире</w:t>
      </w:r>
      <w:r w:rsidR="00470D87">
        <w:rPr>
          <w:sz w:val="24"/>
          <w:szCs w:val="24"/>
          <w:lang w:eastAsia="ru-RU"/>
        </w:rPr>
        <w:t>ктора колледжа по УПР</w:t>
      </w:r>
      <w:r w:rsidRPr="00470D87">
        <w:rPr>
          <w:sz w:val="24"/>
          <w:szCs w:val="24"/>
          <w:lang w:eastAsia="ru-RU"/>
        </w:rPr>
        <w:t>.</w:t>
      </w:r>
    </w:p>
    <w:p w14:paraId="2F760AEC" w14:textId="77777777" w:rsidR="00470D87" w:rsidRPr="000D2EBC" w:rsidRDefault="00470D87" w:rsidP="00FE1F06">
      <w:pPr>
        <w:pStyle w:val="ae"/>
        <w:tabs>
          <w:tab w:val="left" w:pos="7797"/>
          <w:tab w:val="left" w:pos="9356"/>
          <w:tab w:val="left" w:pos="9593"/>
        </w:tabs>
        <w:spacing w:line="276" w:lineRule="auto"/>
        <w:ind w:left="0" w:right="105"/>
        <w:rPr>
          <w:sz w:val="24"/>
          <w:szCs w:val="24"/>
          <w:lang w:eastAsia="ru-RU"/>
        </w:rPr>
      </w:pPr>
    </w:p>
    <w:p w14:paraId="2C792AE6" w14:textId="67E4E7EF" w:rsidR="00470D87" w:rsidRPr="00470D87" w:rsidRDefault="00470D87" w:rsidP="00470D87">
      <w:pPr>
        <w:pStyle w:val="a9"/>
        <w:numPr>
          <w:ilvl w:val="0"/>
          <w:numId w:val="18"/>
        </w:numPr>
        <w:jc w:val="left"/>
        <w:rPr>
          <w:sz w:val="24"/>
        </w:rPr>
      </w:pPr>
      <w:r w:rsidRPr="00470D87">
        <w:rPr>
          <w:sz w:val="24"/>
        </w:rPr>
        <w:t>Риски использования ВСОКО</w:t>
      </w:r>
    </w:p>
    <w:p w14:paraId="53A2A193" w14:textId="77777777" w:rsidR="00470D87" w:rsidRPr="00470D87" w:rsidRDefault="00470D87" w:rsidP="00470D87">
      <w:pPr>
        <w:pStyle w:val="a9"/>
        <w:ind w:left="360" w:firstLine="0"/>
        <w:jc w:val="left"/>
        <w:rPr>
          <w:sz w:val="24"/>
        </w:rPr>
      </w:pPr>
    </w:p>
    <w:p w14:paraId="3F6F786B" w14:textId="6805A66F" w:rsidR="00470D87" w:rsidRDefault="00470D87" w:rsidP="00470D87">
      <w:pPr>
        <w:pStyle w:val="a9"/>
        <w:numPr>
          <w:ilvl w:val="1"/>
          <w:numId w:val="18"/>
        </w:numPr>
        <w:rPr>
          <w:sz w:val="24"/>
        </w:rPr>
      </w:pPr>
      <w:r w:rsidRPr="00470D87">
        <w:rPr>
          <w:sz w:val="24"/>
        </w:rPr>
        <w:t>При проведении оценочных процедур могут возникнуть следующие риски:</w:t>
      </w:r>
    </w:p>
    <w:p w14:paraId="3BCEE331" w14:textId="77777777" w:rsidR="00470D87" w:rsidRPr="00470D87" w:rsidRDefault="00470D87" w:rsidP="00470D87">
      <w:pPr>
        <w:pStyle w:val="a9"/>
        <w:ind w:left="480" w:firstLine="0"/>
        <w:rPr>
          <w:sz w:val="24"/>
        </w:rPr>
      </w:pPr>
    </w:p>
    <w:tbl>
      <w:tblPr>
        <w:tblStyle w:val="a3"/>
        <w:tblW w:w="0" w:type="auto"/>
        <w:tblLook w:val="04A0" w:firstRow="1" w:lastRow="0" w:firstColumn="1" w:lastColumn="0" w:noHBand="0" w:noVBand="1"/>
      </w:tblPr>
      <w:tblGrid>
        <w:gridCol w:w="4658"/>
        <w:gridCol w:w="4664"/>
      </w:tblGrid>
      <w:tr w:rsidR="00470D87" w:rsidRPr="00470D87" w14:paraId="53703B93" w14:textId="77777777" w:rsidTr="00377D56">
        <w:tc>
          <w:tcPr>
            <w:tcW w:w="4672" w:type="dxa"/>
          </w:tcPr>
          <w:p w14:paraId="326B89EC" w14:textId="77777777" w:rsidR="00470D87" w:rsidRPr="00470D87" w:rsidRDefault="00470D87" w:rsidP="00377D56">
            <w:pPr>
              <w:jc w:val="center"/>
              <w:rPr>
                <w:rFonts w:ascii="Times New Roman" w:hAnsi="Times New Roman"/>
                <w:b/>
                <w:sz w:val="24"/>
                <w:szCs w:val="24"/>
              </w:rPr>
            </w:pPr>
            <w:r w:rsidRPr="00470D87">
              <w:rPr>
                <w:rFonts w:ascii="Times New Roman" w:hAnsi="Times New Roman"/>
                <w:b/>
                <w:sz w:val="24"/>
                <w:szCs w:val="24"/>
              </w:rPr>
              <w:t>Риски</w:t>
            </w:r>
          </w:p>
        </w:tc>
        <w:tc>
          <w:tcPr>
            <w:tcW w:w="4673" w:type="dxa"/>
          </w:tcPr>
          <w:p w14:paraId="6296EF89" w14:textId="77777777" w:rsidR="00470D87" w:rsidRPr="00470D87" w:rsidRDefault="00470D87" w:rsidP="00377D56">
            <w:pPr>
              <w:jc w:val="center"/>
              <w:rPr>
                <w:rFonts w:ascii="Times New Roman" w:hAnsi="Times New Roman"/>
                <w:b/>
                <w:sz w:val="24"/>
                <w:szCs w:val="24"/>
              </w:rPr>
            </w:pPr>
            <w:r w:rsidRPr="00470D87">
              <w:rPr>
                <w:rFonts w:ascii="Times New Roman" w:hAnsi="Times New Roman"/>
                <w:b/>
                <w:sz w:val="24"/>
                <w:szCs w:val="24"/>
              </w:rPr>
              <w:t>Способы преодоления</w:t>
            </w:r>
          </w:p>
        </w:tc>
      </w:tr>
      <w:tr w:rsidR="00470D87" w:rsidRPr="00470D87" w14:paraId="7FC54580" w14:textId="77777777" w:rsidTr="00377D56">
        <w:tc>
          <w:tcPr>
            <w:tcW w:w="4672" w:type="dxa"/>
          </w:tcPr>
          <w:p w14:paraId="13AA6A52" w14:textId="77777777" w:rsidR="00470D87" w:rsidRPr="00470D87" w:rsidRDefault="00470D87" w:rsidP="00377D56">
            <w:pPr>
              <w:rPr>
                <w:rFonts w:ascii="Times New Roman" w:hAnsi="Times New Roman"/>
                <w:sz w:val="24"/>
                <w:szCs w:val="24"/>
              </w:rPr>
            </w:pPr>
            <w:r w:rsidRPr="00470D87">
              <w:rPr>
                <w:rFonts w:ascii="Times New Roman" w:hAnsi="Times New Roman"/>
                <w:sz w:val="24"/>
                <w:szCs w:val="24"/>
              </w:rPr>
              <w:t>Отсутствие разграничений полномочий в вопросах управления системой качества</w:t>
            </w:r>
          </w:p>
        </w:tc>
        <w:tc>
          <w:tcPr>
            <w:tcW w:w="4673" w:type="dxa"/>
          </w:tcPr>
          <w:p w14:paraId="0BBD7F32" w14:textId="77777777" w:rsidR="00470D87" w:rsidRPr="00470D87" w:rsidRDefault="00470D87" w:rsidP="00377D56">
            <w:pPr>
              <w:rPr>
                <w:rFonts w:ascii="Times New Roman" w:hAnsi="Times New Roman"/>
                <w:sz w:val="24"/>
                <w:szCs w:val="24"/>
              </w:rPr>
            </w:pPr>
            <w:r w:rsidRPr="00470D87">
              <w:rPr>
                <w:rFonts w:ascii="Times New Roman" w:hAnsi="Times New Roman"/>
                <w:sz w:val="24"/>
                <w:szCs w:val="24"/>
              </w:rPr>
              <w:t>Четкое разграничение полномочий, функциональных обязанностей, отражённых в локальных нормативных документах Колледжа</w:t>
            </w:r>
          </w:p>
        </w:tc>
      </w:tr>
      <w:tr w:rsidR="00470D87" w:rsidRPr="00470D87" w14:paraId="581CB9D8" w14:textId="77777777" w:rsidTr="00377D56">
        <w:tc>
          <w:tcPr>
            <w:tcW w:w="4672" w:type="dxa"/>
          </w:tcPr>
          <w:p w14:paraId="4E084360" w14:textId="77777777" w:rsidR="00470D87" w:rsidRPr="00470D87" w:rsidRDefault="00470D87" w:rsidP="00377D56">
            <w:pPr>
              <w:rPr>
                <w:rFonts w:ascii="Times New Roman" w:hAnsi="Times New Roman"/>
                <w:sz w:val="24"/>
                <w:szCs w:val="24"/>
              </w:rPr>
            </w:pPr>
            <w:r w:rsidRPr="00470D87">
              <w:rPr>
                <w:rFonts w:ascii="Times New Roman" w:hAnsi="Times New Roman"/>
                <w:sz w:val="24"/>
                <w:szCs w:val="24"/>
              </w:rPr>
              <w:t>Недостаточная теоретическая подготовка руководителей и педагогических работников по внедрению ВСОКО</w:t>
            </w:r>
          </w:p>
        </w:tc>
        <w:tc>
          <w:tcPr>
            <w:tcW w:w="4673" w:type="dxa"/>
          </w:tcPr>
          <w:p w14:paraId="2E0D87BA" w14:textId="77777777" w:rsidR="00470D87" w:rsidRPr="00470D87" w:rsidRDefault="00470D87" w:rsidP="00377D56">
            <w:pPr>
              <w:rPr>
                <w:rFonts w:ascii="Times New Roman" w:hAnsi="Times New Roman"/>
                <w:sz w:val="24"/>
                <w:szCs w:val="24"/>
              </w:rPr>
            </w:pPr>
            <w:r w:rsidRPr="00470D87">
              <w:rPr>
                <w:rFonts w:ascii="Times New Roman" w:hAnsi="Times New Roman"/>
                <w:sz w:val="24"/>
                <w:szCs w:val="24"/>
              </w:rPr>
              <w:t>Повышение квалификации по вопросам внедрения ВСОКО</w:t>
            </w:r>
          </w:p>
        </w:tc>
      </w:tr>
      <w:tr w:rsidR="00470D87" w:rsidRPr="00470D87" w14:paraId="15E04865" w14:textId="77777777" w:rsidTr="00377D56">
        <w:trPr>
          <w:trHeight w:val="1575"/>
        </w:trPr>
        <w:tc>
          <w:tcPr>
            <w:tcW w:w="4672" w:type="dxa"/>
          </w:tcPr>
          <w:p w14:paraId="6112740D" w14:textId="77777777" w:rsidR="00470D87" w:rsidRPr="00470D87" w:rsidRDefault="00470D87" w:rsidP="00377D56">
            <w:pPr>
              <w:rPr>
                <w:rFonts w:ascii="Times New Roman" w:hAnsi="Times New Roman"/>
                <w:sz w:val="24"/>
                <w:szCs w:val="24"/>
              </w:rPr>
            </w:pPr>
            <w:r w:rsidRPr="00470D87">
              <w:rPr>
                <w:rFonts w:ascii="Times New Roman" w:hAnsi="Times New Roman"/>
                <w:sz w:val="24"/>
                <w:szCs w:val="24"/>
              </w:rPr>
              <w:t>Низкий уровень владения методами диагностических исследований педагогов</w:t>
            </w:r>
          </w:p>
        </w:tc>
        <w:tc>
          <w:tcPr>
            <w:tcW w:w="4673" w:type="dxa"/>
          </w:tcPr>
          <w:p w14:paraId="1BFAF5BC" w14:textId="77777777" w:rsidR="00470D87" w:rsidRPr="00470D87" w:rsidRDefault="00470D87" w:rsidP="00377D56">
            <w:pPr>
              <w:rPr>
                <w:rFonts w:ascii="Times New Roman" w:hAnsi="Times New Roman"/>
                <w:sz w:val="24"/>
                <w:szCs w:val="24"/>
              </w:rPr>
            </w:pPr>
            <w:r w:rsidRPr="00470D87">
              <w:rPr>
                <w:rFonts w:ascii="Times New Roman" w:hAnsi="Times New Roman"/>
                <w:sz w:val="24"/>
                <w:szCs w:val="24"/>
              </w:rPr>
              <w:t>Повышение квалификации по вопросам исследований.</w:t>
            </w:r>
          </w:p>
          <w:p w14:paraId="05B1ED11" w14:textId="77777777" w:rsidR="00470D87" w:rsidRPr="00470D87" w:rsidRDefault="00470D87" w:rsidP="00377D56">
            <w:pPr>
              <w:rPr>
                <w:rFonts w:ascii="Times New Roman" w:hAnsi="Times New Roman"/>
                <w:sz w:val="24"/>
                <w:szCs w:val="24"/>
              </w:rPr>
            </w:pPr>
            <w:r w:rsidRPr="00470D87">
              <w:rPr>
                <w:rFonts w:ascii="Times New Roman" w:hAnsi="Times New Roman"/>
                <w:sz w:val="24"/>
                <w:szCs w:val="24"/>
              </w:rPr>
              <w:t>Самообразование. Подготовка и проведение обучающих семинаров.</w:t>
            </w:r>
          </w:p>
        </w:tc>
      </w:tr>
      <w:tr w:rsidR="00470D87" w:rsidRPr="00470D87" w14:paraId="22C672DD" w14:textId="77777777" w:rsidTr="00377D56">
        <w:tc>
          <w:tcPr>
            <w:tcW w:w="4672" w:type="dxa"/>
          </w:tcPr>
          <w:p w14:paraId="58460C67" w14:textId="77777777" w:rsidR="00470D87" w:rsidRPr="00470D87" w:rsidRDefault="00470D87" w:rsidP="00377D56">
            <w:pPr>
              <w:rPr>
                <w:rFonts w:ascii="Times New Roman" w:hAnsi="Times New Roman"/>
                <w:sz w:val="24"/>
                <w:szCs w:val="24"/>
              </w:rPr>
            </w:pPr>
            <w:r w:rsidRPr="00470D87">
              <w:rPr>
                <w:rFonts w:ascii="Times New Roman" w:hAnsi="Times New Roman"/>
                <w:sz w:val="24"/>
                <w:szCs w:val="24"/>
              </w:rPr>
              <w:t>Низкий уровень мотивации у работников по вопросу внедрения ВСОКО</w:t>
            </w:r>
          </w:p>
        </w:tc>
        <w:tc>
          <w:tcPr>
            <w:tcW w:w="4673" w:type="dxa"/>
          </w:tcPr>
          <w:p w14:paraId="5179B816" w14:textId="77777777" w:rsidR="00470D87" w:rsidRDefault="00470D87" w:rsidP="00470D87">
            <w:pPr>
              <w:rPr>
                <w:rFonts w:ascii="Times New Roman" w:hAnsi="Times New Roman"/>
                <w:color w:val="333333"/>
                <w:sz w:val="24"/>
                <w:szCs w:val="24"/>
                <w:shd w:val="clear" w:color="auto" w:fill="FFFFFF"/>
              </w:rPr>
            </w:pPr>
            <w:r w:rsidRPr="00470D87">
              <w:rPr>
                <w:rFonts w:ascii="Times New Roman" w:hAnsi="Times New Roman"/>
                <w:sz w:val="24"/>
                <w:szCs w:val="24"/>
              </w:rPr>
              <w:t xml:space="preserve">Проведение совещаний с работниками и определение вопроса внедрения ВСОКО как одной из главных задач </w:t>
            </w:r>
            <w:r w:rsidRPr="00470D87">
              <w:rPr>
                <w:rFonts w:ascii="Times New Roman" w:hAnsi="Times New Roman"/>
                <w:b/>
                <w:bCs/>
                <w:color w:val="333333"/>
                <w:sz w:val="24"/>
                <w:szCs w:val="24"/>
                <w:shd w:val="clear" w:color="auto" w:fill="FFFFFF"/>
              </w:rPr>
              <w:t>Федерального</w:t>
            </w:r>
            <w:r w:rsidRPr="00470D87">
              <w:rPr>
                <w:rFonts w:ascii="Times New Roman" w:hAnsi="Times New Roman"/>
                <w:color w:val="333333"/>
                <w:sz w:val="24"/>
                <w:szCs w:val="24"/>
                <w:shd w:val="clear" w:color="auto" w:fill="FFFFFF"/>
              </w:rPr>
              <w:t> </w:t>
            </w:r>
            <w:r w:rsidRPr="00470D87">
              <w:rPr>
                <w:rFonts w:ascii="Times New Roman" w:hAnsi="Times New Roman"/>
                <w:b/>
                <w:bCs/>
                <w:color w:val="333333"/>
                <w:sz w:val="24"/>
                <w:szCs w:val="24"/>
                <w:shd w:val="clear" w:color="auto" w:fill="FFFFFF"/>
              </w:rPr>
              <w:t>закона</w:t>
            </w:r>
            <w:r w:rsidRPr="00470D87">
              <w:rPr>
                <w:rFonts w:ascii="Times New Roman" w:hAnsi="Times New Roman"/>
                <w:color w:val="333333"/>
                <w:sz w:val="24"/>
                <w:szCs w:val="24"/>
                <w:shd w:val="clear" w:color="auto" w:fill="FFFFFF"/>
              </w:rPr>
              <w:t> от 29.12.2012 N 273-</w:t>
            </w:r>
            <w:r w:rsidRPr="00470D87">
              <w:rPr>
                <w:rFonts w:ascii="Times New Roman" w:hAnsi="Times New Roman"/>
                <w:b/>
                <w:bCs/>
                <w:color w:val="333333"/>
                <w:sz w:val="24"/>
                <w:szCs w:val="24"/>
                <w:shd w:val="clear" w:color="auto" w:fill="FFFFFF"/>
              </w:rPr>
              <w:t>ФЗ</w:t>
            </w:r>
            <w:r w:rsidRPr="00470D87">
              <w:rPr>
                <w:rFonts w:ascii="Times New Roman" w:hAnsi="Times New Roman"/>
                <w:color w:val="333333"/>
                <w:sz w:val="24"/>
                <w:szCs w:val="24"/>
                <w:shd w:val="clear" w:color="auto" w:fill="FFFFFF"/>
              </w:rPr>
              <w:t> (ред. от 17.02.2023). "</w:t>
            </w:r>
            <w:r w:rsidRPr="00470D87">
              <w:rPr>
                <w:rFonts w:ascii="Times New Roman" w:hAnsi="Times New Roman"/>
                <w:b/>
                <w:bCs/>
                <w:color w:val="333333"/>
                <w:sz w:val="24"/>
                <w:szCs w:val="24"/>
                <w:shd w:val="clear" w:color="auto" w:fill="FFFFFF"/>
              </w:rPr>
              <w:t>Об</w:t>
            </w:r>
            <w:r w:rsidRPr="00470D87">
              <w:rPr>
                <w:rFonts w:ascii="Times New Roman" w:hAnsi="Times New Roman"/>
                <w:color w:val="333333"/>
                <w:sz w:val="24"/>
                <w:szCs w:val="24"/>
                <w:shd w:val="clear" w:color="auto" w:fill="FFFFFF"/>
              </w:rPr>
              <w:t> </w:t>
            </w:r>
            <w:r w:rsidRPr="00470D87">
              <w:rPr>
                <w:rFonts w:ascii="Times New Roman" w:hAnsi="Times New Roman"/>
                <w:b/>
                <w:bCs/>
                <w:color w:val="333333"/>
                <w:sz w:val="24"/>
                <w:szCs w:val="24"/>
                <w:shd w:val="clear" w:color="auto" w:fill="FFFFFF"/>
              </w:rPr>
              <w:t>образовании</w:t>
            </w:r>
            <w:r w:rsidRPr="00470D87">
              <w:rPr>
                <w:rFonts w:ascii="Times New Roman" w:hAnsi="Times New Roman"/>
                <w:color w:val="333333"/>
                <w:sz w:val="24"/>
                <w:szCs w:val="24"/>
                <w:shd w:val="clear" w:color="auto" w:fill="FFFFFF"/>
              </w:rPr>
              <w:t> в Россий</w:t>
            </w:r>
            <w:r>
              <w:rPr>
                <w:rFonts w:ascii="Times New Roman" w:hAnsi="Times New Roman"/>
                <w:color w:val="333333"/>
                <w:sz w:val="24"/>
                <w:szCs w:val="24"/>
                <w:shd w:val="clear" w:color="auto" w:fill="FFFFFF"/>
              </w:rPr>
              <w:t xml:space="preserve">ской Федерации" (с изм. и доп.) </w:t>
            </w:r>
          </w:p>
          <w:p w14:paraId="1256B0B9" w14:textId="17DB41D8" w:rsidR="00470D87" w:rsidRPr="00470D87" w:rsidRDefault="00470D87" w:rsidP="00470D87">
            <w:pPr>
              <w:rPr>
                <w:rFonts w:ascii="Times New Roman" w:hAnsi="Times New Roman"/>
                <w:sz w:val="24"/>
                <w:szCs w:val="24"/>
              </w:rPr>
            </w:pPr>
            <w:r w:rsidRPr="00470D87">
              <w:rPr>
                <w:rFonts w:ascii="Times New Roman" w:hAnsi="Times New Roman"/>
                <w:sz w:val="24"/>
                <w:szCs w:val="24"/>
              </w:rPr>
              <w:t>Использования положительных практик ПОО</w:t>
            </w:r>
          </w:p>
        </w:tc>
      </w:tr>
      <w:tr w:rsidR="00470D87" w:rsidRPr="00470D87" w14:paraId="64EF7F09" w14:textId="77777777" w:rsidTr="00377D56">
        <w:tc>
          <w:tcPr>
            <w:tcW w:w="4672" w:type="dxa"/>
          </w:tcPr>
          <w:p w14:paraId="323150F7" w14:textId="77777777" w:rsidR="00470D87" w:rsidRPr="00470D87" w:rsidRDefault="00470D87" w:rsidP="00377D56">
            <w:pPr>
              <w:rPr>
                <w:rFonts w:ascii="Times New Roman" w:hAnsi="Times New Roman"/>
                <w:sz w:val="24"/>
                <w:szCs w:val="24"/>
              </w:rPr>
            </w:pPr>
            <w:r w:rsidRPr="00470D87">
              <w:rPr>
                <w:rFonts w:ascii="Times New Roman" w:hAnsi="Times New Roman"/>
                <w:sz w:val="24"/>
                <w:szCs w:val="24"/>
              </w:rPr>
              <w:t>Непонимание родительской общественности, партнеров работодателей, общественных организаций о возможности независимого контроля качества образования</w:t>
            </w:r>
          </w:p>
        </w:tc>
        <w:tc>
          <w:tcPr>
            <w:tcW w:w="4673" w:type="dxa"/>
          </w:tcPr>
          <w:p w14:paraId="28FBF4EA" w14:textId="77777777" w:rsidR="00470D87" w:rsidRPr="00470D87" w:rsidRDefault="00470D87" w:rsidP="00377D56">
            <w:pPr>
              <w:rPr>
                <w:rFonts w:ascii="Times New Roman" w:hAnsi="Times New Roman"/>
                <w:sz w:val="24"/>
                <w:szCs w:val="24"/>
              </w:rPr>
            </w:pPr>
            <w:r w:rsidRPr="00470D87">
              <w:rPr>
                <w:rFonts w:ascii="Times New Roman" w:hAnsi="Times New Roman"/>
                <w:sz w:val="24"/>
                <w:szCs w:val="24"/>
              </w:rPr>
              <w:t>Системная работа со всеми участниками образовательных отношений по вопросам оценки качества образования в свете требований</w:t>
            </w:r>
          </w:p>
        </w:tc>
      </w:tr>
    </w:tbl>
    <w:p w14:paraId="57496448" w14:textId="4131D105" w:rsidR="00CA5515" w:rsidRDefault="00CA5515" w:rsidP="000D2EBC">
      <w:pPr>
        <w:pStyle w:val="ae"/>
        <w:tabs>
          <w:tab w:val="left" w:pos="7797"/>
          <w:tab w:val="left" w:pos="9356"/>
          <w:tab w:val="left" w:pos="9593"/>
        </w:tabs>
        <w:spacing w:line="276" w:lineRule="auto"/>
        <w:ind w:left="0" w:right="105"/>
        <w:rPr>
          <w:sz w:val="24"/>
          <w:szCs w:val="24"/>
          <w:lang w:eastAsia="ru-RU"/>
        </w:rPr>
      </w:pPr>
    </w:p>
    <w:p w14:paraId="77716FF2" w14:textId="47E03FBC" w:rsidR="00EC5ED6" w:rsidRDefault="00CA5515" w:rsidP="00FE1F06">
      <w:pPr>
        <w:pStyle w:val="ae"/>
        <w:numPr>
          <w:ilvl w:val="0"/>
          <w:numId w:val="18"/>
        </w:numPr>
        <w:tabs>
          <w:tab w:val="left" w:pos="7797"/>
          <w:tab w:val="left" w:pos="9356"/>
          <w:tab w:val="left" w:pos="9593"/>
        </w:tabs>
        <w:spacing w:line="276" w:lineRule="auto"/>
        <w:ind w:right="105"/>
        <w:rPr>
          <w:b/>
          <w:sz w:val="24"/>
          <w:szCs w:val="24"/>
          <w:lang w:eastAsia="ru-RU"/>
        </w:rPr>
      </w:pPr>
      <w:r w:rsidRPr="00CA5515">
        <w:rPr>
          <w:b/>
          <w:sz w:val="24"/>
          <w:szCs w:val="24"/>
          <w:lang w:eastAsia="ru-RU"/>
        </w:rPr>
        <w:t xml:space="preserve">Содержание процедур контроля и экспертной оценки качества образования </w:t>
      </w:r>
    </w:p>
    <w:p w14:paraId="00F9DBE1" w14:textId="77777777" w:rsidR="00FE1F06" w:rsidRPr="00FE1F06" w:rsidRDefault="00FE1F06" w:rsidP="00FE1F06">
      <w:pPr>
        <w:pStyle w:val="ae"/>
        <w:tabs>
          <w:tab w:val="left" w:pos="7797"/>
          <w:tab w:val="left" w:pos="9356"/>
          <w:tab w:val="left" w:pos="9593"/>
        </w:tabs>
        <w:spacing w:line="276" w:lineRule="auto"/>
        <w:ind w:left="360" w:right="105"/>
        <w:rPr>
          <w:b/>
          <w:sz w:val="24"/>
          <w:szCs w:val="24"/>
          <w:lang w:eastAsia="ru-RU"/>
        </w:rPr>
      </w:pPr>
    </w:p>
    <w:p w14:paraId="1C2A1480" w14:textId="18CBA245" w:rsidR="00EC5ED6" w:rsidRPr="008E0CE2" w:rsidRDefault="00377D56" w:rsidP="00FE1F06">
      <w:pPr>
        <w:pStyle w:val="a9"/>
        <w:numPr>
          <w:ilvl w:val="1"/>
          <w:numId w:val="18"/>
        </w:numPr>
        <w:spacing w:line="360" w:lineRule="auto"/>
        <w:rPr>
          <w:sz w:val="24"/>
        </w:rPr>
      </w:pPr>
      <w:r w:rsidRPr="00EC5ED6">
        <w:rPr>
          <w:bCs/>
          <w:color w:val="000000" w:themeColor="text1"/>
          <w:kern w:val="24"/>
          <w:sz w:val="24"/>
        </w:rPr>
        <w:t>Процесс ВСОКО состоит из 4 - х этапов:</w:t>
      </w:r>
    </w:p>
    <w:p w14:paraId="14F57D75" w14:textId="6345D6C5" w:rsidR="00377D56" w:rsidRPr="00EC5ED6" w:rsidRDefault="00377D56" w:rsidP="00FE1F06">
      <w:pPr>
        <w:spacing w:after="0" w:line="360" w:lineRule="auto"/>
        <w:jc w:val="both"/>
        <w:rPr>
          <w:rFonts w:ascii="Times New Roman" w:eastAsia="Times New Roman" w:hAnsi="Times New Roman"/>
          <w:sz w:val="24"/>
          <w:szCs w:val="24"/>
          <w:lang w:eastAsia="ru-RU"/>
        </w:rPr>
      </w:pPr>
      <w:r w:rsidRPr="00EC5ED6">
        <w:rPr>
          <w:rFonts w:ascii="Times New Roman" w:hAnsi="Times New Roman"/>
          <w:b/>
          <w:bCs/>
          <w:color w:val="000000" w:themeColor="text1"/>
          <w:kern w:val="24"/>
          <w:sz w:val="24"/>
          <w:szCs w:val="24"/>
          <w:lang w:eastAsia="ru-RU"/>
        </w:rPr>
        <w:t>Первый этап</w:t>
      </w:r>
      <w:r w:rsidRPr="00EC5ED6">
        <w:rPr>
          <w:rFonts w:ascii="Times New Roman" w:hAnsi="Times New Roman"/>
          <w:color w:val="000000" w:themeColor="text1"/>
          <w:kern w:val="24"/>
          <w:sz w:val="24"/>
          <w:szCs w:val="24"/>
          <w:lang w:eastAsia="ru-RU"/>
        </w:rPr>
        <w:t xml:space="preserve"> – нормативно – установочный (определение основных показателей, инструментария, определение</w:t>
      </w:r>
      <w:r w:rsidR="001B6717">
        <w:rPr>
          <w:rFonts w:ascii="Times New Roman" w:hAnsi="Times New Roman"/>
          <w:color w:val="000000" w:themeColor="text1"/>
          <w:kern w:val="24"/>
          <w:sz w:val="24"/>
          <w:szCs w:val="24"/>
          <w:lang w:eastAsia="ru-RU"/>
        </w:rPr>
        <w:t xml:space="preserve"> ответственных лиц, определение</w:t>
      </w:r>
      <w:r w:rsidRPr="00EC5ED6">
        <w:rPr>
          <w:rFonts w:ascii="Times New Roman" w:hAnsi="Times New Roman"/>
          <w:color w:val="000000" w:themeColor="text1"/>
          <w:kern w:val="24"/>
          <w:sz w:val="24"/>
          <w:szCs w:val="24"/>
          <w:lang w:eastAsia="ru-RU"/>
        </w:rPr>
        <w:t xml:space="preserve"> сроков проведения).</w:t>
      </w:r>
    </w:p>
    <w:p w14:paraId="28DA9B77" w14:textId="72D193F3" w:rsidR="00377D56" w:rsidRPr="00EC5ED6" w:rsidRDefault="00377D56" w:rsidP="00FE1F06">
      <w:pPr>
        <w:spacing w:after="0" w:line="360" w:lineRule="auto"/>
        <w:jc w:val="both"/>
        <w:rPr>
          <w:rFonts w:ascii="Times New Roman" w:eastAsia="Times New Roman" w:hAnsi="Times New Roman"/>
          <w:sz w:val="24"/>
          <w:szCs w:val="24"/>
          <w:lang w:eastAsia="ru-RU"/>
        </w:rPr>
      </w:pPr>
      <w:r w:rsidRPr="00EC5ED6">
        <w:rPr>
          <w:rFonts w:ascii="Times New Roman" w:hAnsi="Times New Roman"/>
          <w:b/>
          <w:bCs/>
          <w:color w:val="000000" w:themeColor="text1"/>
          <w:kern w:val="24"/>
          <w:sz w:val="24"/>
          <w:szCs w:val="24"/>
          <w:lang w:eastAsia="ru-RU"/>
        </w:rPr>
        <w:t>Второй этап</w:t>
      </w:r>
      <w:r w:rsidRPr="00EC5ED6">
        <w:rPr>
          <w:rFonts w:ascii="Times New Roman" w:hAnsi="Times New Roman"/>
          <w:color w:val="000000" w:themeColor="text1"/>
          <w:kern w:val="24"/>
          <w:sz w:val="24"/>
          <w:szCs w:val="24"/>
          <w:lang w:eastAsia="ru-RU"/>
        </w:rPr>
        <w:t xml:space="preserve"> - информационно – диагностический (сбор информации с помощью подобранных методик).</w:t>
      </w:r>
    </w:p>
    <w:p w14:paraId="658AF347" w14:textId="5E8BF14F" w:rsidR="00377D56" w:rsidRPr="00EC5ED6" w:rsidRDefault="00377D56" w:rsidP="00FE1F06">
      <w:pPr>
        <w:spacing w:after="0" w:line="360" w:lineRule="auto"/>
        <w:jc w:val="both"/>
        <w:rPr>
          <w:rFonts w:ascii="Times New Roman" w:eastAsia="Times New Roman" w:hAnsi="Times New Roman"/>
          <w:sz w:val="24"/>
          <w:szCs w:val="24"/>
          <w:lang w:eastAsia="ru-RU"/>
        </w:rPr>
      </w:pPr>
      <w:r w:rsidRPr="00EC5ED6">
        <w:rPr>
          <w:rFonts w:ascii="Times New Roman" w:hAnsi="Times New Roman"/>
          <w:b/>
          <w:bCs/>
          <w:color w:val="000000" w:themeColor="text1"/>
          <w:kern w:val="24"/>
          <w:sz w:val="24"/>
          <w:szCs w:val="24"/>
          <w:lang w:eastAsia="ru-RU"/>
        </w:rPr>
        <w:t>Третий этап</w:t>
      </w:r>
      <w:r w:rsidRPr="00EC5ED6">
        <w:rPr>
          <w:rFonts w:ascii="Times New Roman" w:hAnsi="Times New Roman"/>
          <w:color w:val="000000" w:themeColor="text1"/>
          <w:kern w:val="24"/>
          <w:sz w:val="24"/>
          <w:szCs w:val="24"/>
          <w:lang w:eastAsia="ru-RU"/>
        </w:rPr>
        <w:t xml:space="preserve"> – аналитический (анализ полученных результатов, сопоставление результатов с нормативными показателями, установление причин отклонения, оценка рисков).</w:t>
      </w:r>
    </w:p>
    <w:p w14:paraId="2E6EA5F6" w14:textId="3D2F1EED" w:rsidR="00EC5ED6" w:rsidRPr="00FE1F06" w:rsidRDefault="00377D56" w:rsidP="00FE1F06">
      <w:pPr>
        <w:spacing w:after="0" w:line="360" w:lineRule="auto"/>
        <w:jc w:val="both"/>
        <w:rPr>
          <w:rFonts w:ascii="Times New Roman" w:hAnsi="Times New Roman"/>
          <w:color w:val="000000" w:themeColor="text1"/>
          <w:kern w:val="24"/>
          <w:sz w:val="24"/>
          <w:szCs w:val="24"/>
          <w:lang w:eastAsia="ru-RU"/>
        </w:rPr>
      </w:pPr>
      <w:r w:rsidRPr="00EC5ED6">
        <w:rPr>
          <w:rFonts w:ascii="Times New Roman" w:hAnsi="Times New Roman"/>
          <w:b/>
          <w:bCs/>
          <w:color w:val="000000" w:themeColor="text1"/>
          <w:kern w:val="24"/>
          <w:sz w:val="24"/>
          <w:szCs w:val="24"/>
          <w:lang w:eastAsia="ru-RU"/>
        </w:rPr>
        <w:t>Четвертый этап</w:t>
      </w:r>
      <w:r w:rsidRPr="00EC5ED6">
        <w:rPr>
          <w:rFonts w:ascii="Times New Roman" w:hAnsi="Times New Roman"/>
          <w:color w:val="000000" w:themeColor="text1"/>
          <w:kern w:val="24"/>
          <w:sz w:val="24"/>
          <w:szCs w:val="24"/>
          <w:lang w:eastAsia="ru-RU"/>
        </w:rPr>
        <w:t xml:space="preserve"> – </w:t>
      </w:r>
      <w:proofErr w:type="spellStart"/>
      <w:r w:rsidRPr="00EC5ED6">
        <w:rPr>
          <w:rFonts w:ascii="Times New Roman" w:hAnsi="Times New Roman"/>
          <w:color w:val="000000" w:themeColor="text1"/>
          <w:kern w:val="24"/>
          <w:sz w:val="24"/>
          <w:szCs w:val="24"/>
          <w:lang w:eastAsia="ru-RU"/>
        </w:rPr>
        <w:t>итогово</w:t>
      </w:r>
      <w:proofErr w:type="spellEnd"/>
      <w:r w:rsidRPr="00EC5ED6">
        <w:rPr>
          <w:rFonts w:ascii="Times New Roman" w:hAnsi="Times New Roman"/>
          <w:color w:val="000000" w:themeColor="text1"/>
          <w:kern w:val="24"/>
          <w:sz w:val="24"/>
          <w:szCs w:val="24"/>
          <w:lang w:eastAsia="ru-RU"/>
        </w:rPr>
        <w:t xml:space="preserve"> – прогностический (разработка стратегии </w:t>
      </w:r>
      <w:proofErr w:type="spellStart"/>
      <w:r w:rsidRPr="00EC5ED6">
        <w:rPr>
          <w:rFonts w:ascii="Times New Roman" w:hAnsi="Times New Roman"/>
          <w:color w:val="000000" w:themeColor="text1"/>
          <w:kern w:val="24"/>
          <w:sz w:val="24"/>
          <w:szCs w:val="24"/>
          <w:lang w:eastAsia="ru-RU"/>
        </w:rPr>
        <w:t>коррекционно</w:t>
      </w:r>
      <w:proofErr w:type="spellEnd"/>
      <w:r w:rsidRPr="00EC5ED6">
        <w:rPr>
          <w:rFonts w:ascii="Times New Roman" w:hAnsi="Times New Roman"/>
          <w:color w:val="000000" w:themeColor="text1"/>
          <w:kern w:val="24"/>
          <w:sz w:val="24"/>
          <w:szCs w:val="24"/>
          <w:lang w:eastAsia="ru-RU"/>
        </w:rPr>
        <w:t xml:space="preserve"> – развивающей работы, распространение информации о результатах оценки качества образования осуществляется посредством публикаций, публичных и аналитических докладов о состоянии качества образования. Доступ к данной информации является свободным для всех заинтересованных лиц).</w:t>
      </w:r>
    </w:p>
    <w:p w14:paraId="0DB734CC" w14:textId="2434F06E" w:rsidR="008E0CE2" w:rsidRDefault="00985DCA" w:rsidP="008E0CE2">
      <w:pPr>
        <w:pStyle w:val="ae"/>
        <w:numPr>
          <w:ilvl w:val="1"/>
          <w:numId w:val="18"/>
        </w:numPr>
        <w:tabs>
          <w:tab w:val="left" w:pos="7797"/>
          <w:tab w:val="left" w:pos="9356"/>
          <w:tab w:val="left" w:pos="9593"/>
        </w:tabs>
        <w:spacing w:line="276" w:lineRule="auto"/>
        <w:ind w:right="105"/>
        <w:rPr>
          <w:sz w:val="24"/>
          <w:szCs w:val="24"/>
          <w:lang w:eastAsia="ru-RU"/>
        </w:rPr>
      </w:pPr>
      <w:r w:rsidRPr="00985DCA">
        <w:rPr>
          <w:sz w:val="24"/>
          <w:szCs w:val="24"/>
          <w:lang w:eastAsia="ru-RU"/>
        </w:rPr>
        <w:t>Процедура ВСОКО обеспечивается:</w:t>
      </w:r>
    </w:p>
    <w:p w14:paraId="1DF8741F" w14:textId="77777777" w:rsidR="00FE1F06" w:rsidRPr="008E0CE2" w:rsidRDefault="00FE1F06" w:rsidP="00FE1F06">
      <w:pPr>
        <w:pStyle w:val="ae"/>
        <w:tabs>
          <w:tab w:val="left" w:pos="7797"/>
          <w:tab w:val="left" w:pos="9356"/>
          <w:tab w:val="left" w:pos="9593"/>
        </w:tabs>
        <w:spacing w:line="276" w:lineRule="auto"/>
        <w:ind w:left="480" w:right="105"/>
        <w:rPr>
          <w:sz w:val="24"/>
          <w:szCs w:val="24"/>
          <w:lang w:eastAsia="ru-RU"/>
        </w:rPr>
      </w:pPr>
    </w:p>
    <w:p w14:paraId="37328E3E" w14:textId="6C5E4864" w:rsidR="00985DCA" w:rsidRDefault="00985DCA" w:rsidP="00FE1F06">
      <w:pPr>
        <w:pStyle w:val="ae"/>
        <w:tabs>
          <w:tab w:val="left" w:pos="7797"/>
          <w:tab w:val="left" w:pos="9356"/>
          <w:tab w:val="left" w:pos="9593"/>
        </w:tabs>
        <w:spacing w:line="360" w:lineRule="auto"/>
        <w:ind w:left="0" w:right="105"/>
        <w:rPr>
          <w:sz w:val="24"/>
          <w:szCs w:val="24"/>
          <w:lang w:eastAsia="ru-RU"/>
        </w:rPr>
      </w:pPr>
      <w:r>
        <w:rPr>
          <w:sz w:val="24"/>
          <w:szCs w:val="24"/>
          <w:lang w:eastAsia="ru-RU"/>
        </w:rPr>
        <w:t>- фондами оценочных средств, позволяющими оценить умения, знания, практический опыт и освоенные компетенции по ОПОП СПО;</w:t>
      </w:r>
    </w:p>
    <w:p w14:paraId="780C0FC6" w14:textId="34C48572" w:rsidR="00985DCA" w:rsidRDefault="00985DCA" w:rsidP="00FE1F06">
      <w:pPr>
        <w:pStyle w:val="ae"/>
        <w:tabs>
          <w:tab w:val="left" w:pos="7797"/>
          <w:tab w:val="left" w:pos="9356"/>
          <w:tab w:val="left" w:pos="9593"/>
        </w:tabs>
        <w:spacing w:line="360" w:lineRule="auto"/>
        <w:ind w:left="0" w:right="105"/>
        <w:rPr>
          <w:sz w:val="24"/>
          <w:szCs w:val="24"/>
          <w:lang w:eastAsia="ru-RU"/>
        </w:rPr>
      </w:pPr>
      <w:r>
        <w:rPr>
          <w:sz w:val="24"/>
          <w:szCs w:val="24"/>
          <w:lang w:eastAsia="ru-RU"/>
        </w:rPr>
        <w:t>- привлечением работодателей, иных юридических лиц к разработке фондов оценочных средств для промежуточной аттестации по профессиональным модулям и для государственной итоговой аттестации;</w:t>
      </w:r>
    </w:p>
    <w:p w14:paraId="724044AC" w14:textId="5BD76BF8" w:rsidR="00985DCA" w:rsidRDefault="00985DCA" w:rsidP="00FE1F06">
      <w:pPr>
        <w:pStyle w:val="ae"/>
        <w:tabs>
          <w:tab w:val="left" w:pos="7797"/>
          <w:tab w:val="left" w:pos="9356"/>
          <w:tab w:val="left" w:pos="9593"/>
        </w:tabs>
        <w:spacing w:line="360" w:lineRule="auto"/>
        <w:ind w:left="0" w:right="105"/>
        <w:rPr>
          <w:sz w:val="24"/>
          <w:szCs w:val="24"/>
          <w:lang w:eastAsia="ru-RU"/>
        </w:rPr>
      </w:pPr>
      <w:r>
        <w:rPr>
          <w:sz w:val="24"/>
          <w:szCs w:val="24"/>
          <w:lang w:eastAsia="ru-RU"/>
        </w:rPr>
        <w:t>- включением в состав комиссий для проведения промежуточной аттестации по учебным дисциплинам, МДК в качестве внешних экспертов преподавателей смежных дисциплин</w:t>
      </w:r>
      <w:r w:rsidR="00216CA7">
        <w:rPr>
          <w:sz w:val="24"/>
          <w:szCs w:val="24"/>
          <w:lang w:eastAsia="ru-RU"/>
        </w:rPr>
        <w:t>, по профессиональным модулям в качестве внешних экспертов представителей работодателей;</w:t>
      </w:r>
    </w:p>
    <w:p w14:paraId="67D510A5" w14:textId="77777777" w:rsidR="00216CA7" w:rsidRDefault="00216CA7" w:rsidP="00FE1F06">
      <w:pPr>
        <w:pStyle w:val="ae"/>
        <w:tabs>
          <w:tab w:val="left" w:pos="7797"/>
          <w:tab w:val="left" w:pos="9356"/>
          <w:tab w:val="left" w:pos="9593"/>
        </w:tabs>
        <w:spacing w:line="360" w:lineRule="auto"/>
        <w:ind w:left="0" w:right="105"/>
        <w:rPr>
          <w:sz w:val="24"/>
          <w:szCs w:val="24"/>
          <w:lang w:eastAsia="ru-RU"/>
        </w:rPr>
      </w:pPr>
      <w:r>
        <w:rPr>
          <w:sz w:val="24"/>
          <w:szCs w:val="24"/>
          <w:lang w:eastAsia="ru-RU"/>
        </w:rPr>
        <w:t>- привлечением работодателей к разработке программ производственных практик в части содержания и планируемых результатов практик, к процедурам оценки общих и профессиональных компетенций обучающихся, освоенных ими в ходе прохождения практики;</w:t>
      </w:r>
    </w:p>
    <w:p w14:paraId="5BE7E2FA" w14:textId="77777777" w:rsidR="007B6EF1" w:rsidRDefault="00216CA7" w:rsidP="00FE1F06">
      <w:pPr>
        <w:pStyle w:val="ae"/>
        <w:tabs>
          <w:tab w:val="left" w:pos="7797"/>
          <w:tab w:val="left" w:pos="9356"/>
          <w:tab w:val="left" w:pos="9593"/>
        </w:tabs>
        <w:spacing w:line="360" w:lineRule="auto"/>
        <w:ind w:left="0" w:right="105"/>
        <w:rPr>
          <w:sz w:val="24"/>
          <w:szCs w:val="24"/>
          <w:lang w:eastAsia="ru-RU"/>
        </w:rPr>
      </w:pPr>
      <w:r>
        <w:rPr>
          <w:sz w:val="24"/>
          <w:szCs w:val="24"/>
          <w:lang w:eastAsia="ru-RU"/>
        </w:rPr>
        <w:t>- включением в состав государственных экзаменационных комиссий для проведения государственной итоговой аттестации лиц, приглашенных из сторонних организаций, представителей работодателей или их объединений, направление деятельности которых соответствует области профессиональной деятельности, к которой готовятся выпускники. При проведении демонстрационного экзамена в состав государственной экзаменационной комиссии входят эксперты союза «Агентство развития профессиональных сообществ и рабочих кадров «Молодые профессионалы (</w:t>
      </w:r>
      <w:proofErr w:type="spellStart"/>
      <w:r>
        <w:rPr>
          <w:sz w:val="24"/>
          <w:szCs w:val="24"/>
          <w:lang w:eastAsia="ru-RU"/>
        </w:rPr>
        <w:t>Ворлдскиллс</w:t>
      </w:r>
      <w:proofErr w:type="spellEnd"/>
      <w:r>
        <w:rPr>
          <w:sz w:val="24"/>
          <w:szCs w:val="24"/>
          <w:lang w:eastAsia="ru-RU"/>
        </w:rPr>
        <w:t xml:space="preserve"> Россия)»</w:t>
      </w:r>
      <w:r w:rsidR="007B6EF1">
        <w:rPr>
          <w:sz w:val="24"/>
          <w:szCs w:val="24"/>
          <w:lang w:eastAsia="ru-RU"/>
        </w:rPr>
        <w:t>;</w:t>
      </w:r>
    </w:p>
    <w:p w14:paraId="5A206325" w14:textId="77777777" w:rsidR="007B6EF1" w:rsidRDefault="007B6EF1" w:rsidP="00FE1F06">
      <w:pPr>
        <w:pStyle w:val="ae"/>
        <w:tabs>
          <w:tab w:val="left" w:pos="7797"/>
          <w:tab w:val="left" w:pos="9356"/>
          <w:tab w:val="left" w:pos="9593"/>
        </w:tabs>
        <w:spacing w:line="360" w:lineRule="auto"/>
        <w:ind w:left="0" w:right="105"/>
        <w:rPr>
          <w:sz w:val="24"/>
          <w:szCs w:val="24"/>
          <w:lang w:eastAsia="ru-RU"/>
        </w:rPr>
      </w:pPr>
      <w:r>
        <w:rPr>
          <w:sz w:val="24"/>
          <w:szCs w:val="24"/>
          <w:lang w:eastAsia="ru-RU"/>
        </w:rPr>
        <w:t xml:space="preserve">- привлечение председателей государственных экзаменационных комиссий к обсуждению программ государственной итоговой аттестации, методик оценивания результатов, </w:t>
      </w:r>
      <w:r>
        <w:rPr>
          <w:sz w:val="24"/>
          <w:szCs w:val="24"/>
          <w:lang w:eastAsia="ru-RU"/>
        </w:rPr>
        <w:lastRenderedPageBreak/>
        <w:t>требований к заданиям, выпускным квалификационным работам;</w:t>
      </w:r>
    </w:p>
    <w:p w14:paraId="7CB8ECA2" w14:textId="07816D4F" w:rsidR="00985DCA" w:rsidRDefault="007B6EF1" w:rsidP="00FE1F06">
      <w:pPr>
        <w:pStyle w:val="ae"/>
        <w:tabs>
          <w:tab w:val="left" w:pos="7797"/>
          <w:tab w:val="left" w:pos="9356"/>
          <w:tab w:val="left" w:pos="9593"/>
        </w:tabs>
        <w:spacing w:line="360" w:lineRule="auto"/>
        <w:ind w:left="0" w:right="105"/>
        <w:rPr>
          <w:sz w:val="24"/>
          <w:szCs w:val="24"/>
          <w:lang w:eastAsia="ru-RU"/>
        </w:rPr>
      </w:pPr>
      <w:r>
        <w:rPr>
          <w:sz w:val="24"/>
          <w:szCs w:val="24"/>
          <w:lang w:eastAsia="ru-RU"/>
        </w:rPr>
        <w:t>- использованием оценочных материалов союза «Агентство развития профессиональных сообществ и рабочих кадров «Молодые профессионалы (</w:t>
      </w:r>
      <w:proofErr w:type="spellStart"/>
      <w:r>
        <w:rPr>
          <w:sz w:val="24"/>
          <w:szCs w:val="24"/>
          <w:lang w:eastAsia="ru-RU"/>
        </w:rPr>
        <w:t>Ворлдскиллс</w:t>
      </w:r>
      <w:proofErr w:type="spellEnd"/>
      <w:r>
        <w:rPr>
          <w:sz w:val="24"/>
          <w:szCs w:val="24"/>
          <w:lang w:eastAsia="ru-RU"/>
        </w:rPr>
        <w:t xml:space="preserve"> Россия)» для проведения демонстрационных экзаменов. </w:t>
      </w:r>
      <w:r w:rsidR="00FE1F06">
        <w:rPr>
          <w:sz w:val="24"/>
          <w:szCs w:val="24"/>
          <w:lang w:eastAsia="ru-RU"/>
        </w:rPr>
        <w:t xml:space="preserve">   </w:t>
      </w:r>
    </w:p>
    <w:p w14:paraId="5274C9F1" w14:textId="60517965" w:rsidR="001B6717" w:rsidRPr="001B6717" w:rsidRDefault="008638FD" w:rsidP="00FE1F06">
      <w:pPr>
        <w:pStyle w:val="ae"/>
        <w:numPr>
          <w:ilvl w:val="1"/>
          <w:numId w:val="18"/>
        </w:numPr>
        <w:tabs>
          <w:tab w:val="left" w:pos="7797"/>
          <w:tab w:val="left" w:pos="9356"/>
          <w:tab w:val="left" w:pos="9593"/>
        </w:tabs>
        <w:spacing w:line="360" w:lineRule="auto"/>
        <w:ind w:right="105"/>
        <w:rPr>
          <w:sz w:val="24"/>
          <w:szCs w:val="24"/>
          <w:lang w:eastAsia="ru-RU"/>
        </w:rPr>
      </w:pPr>
      <w:r w:rsidRPr="001B6717">
        <w:rPr>
          <w:sz w:val="24"/>
          <w:szCs w:val="24"/>
          <w:lang w:eastAsia="ru-RU"/>
        </w:rPr>
        <w:t>Процедура внутренней оценки качества обра</w:t>
      </w:r>
      <w:r w:rsidR="004E1F2F">
        <w:rPr>
          <w:sz w:val="24"/>
          <w:szCs w:val="24"/>
          <w:lang w:eastAsia="ru-RU"/>
        </w:rPr>
        <w:t>зования включает оценку</w:t>
      </w:r>
      <w:r w:rsidRPr="001B6717">
        <w:rPr>
          <w:sz w:val="24"/>
          <w:szCs w:val="24"/>
          <w:lang w:eastAsia="ru-RU"/>
        </w:rPr>
        <w:t>:</w:t>
      </w:r>
    </w:p>
    <w:p w14:paraId="7E30A99E" w14:textId="1123B676" w:rsidR="00E216C3" w:rsidRPr="001B6717" w:rsidRDefault="008638FD" w:rsidP="00FE1F06">
      <w:pPr>
        <w:pStyle w:val="ae"/>
        <w:tabs>
          <w:tab w:val="left" w:pos="7797"/>
          <w:tab w:val="left" w:pos="9356"/>
          <w:tab w:val="left" w:pos="9593"/>
        </w:tabs>
        <w:spacing w:line="360" w:lineRule="auto"/>
        <w:ind w:left="0" w:right="105"/>
        <w:rPr>
          <w:sz w:val="24"/>
          <w:szCs w:val="24"/>
          <w:lang w:eastAsia="ru-RU"/>
        </w:rPr>
      </w:pPr>
      <w:r w:rsidRPr="001B6717">
        <w:rPr>
          <w:sz w:val="24"/>
          <w:szCs w:val="24"/>
          <w:lang w:eastAsia="ru-RU"/>
        </w:rPr>
        <w:t xml:space="preserve">1) </w:t>
      </w:r>
      <w:r w:rsidR="009524AB" w:rsidRPr="001B6717">
        <w:rPr>
          <w:sz w:val="24"/>
          <w:szCs w:val="24"/>
          <w:lang w:eastAsia="ru-RU"/>
        </w:rPr>
        <w:t xml:space="preserve">Условий </w:t>
      </w:r>
      <w:r w:rsidR="005D68E4" w:rsidRPr="001B6717">
        <w:rPr>
          <w:sz w:val="24"/>
          <w:szCs w:val="24"/>
          <w:lang w:eastAsia="ru-RU"/>
        </w:rPr>
        <w:t xml:space="preserve"> </w:t>
      </w:r>
      <w:r w:rsidR="003F33C4" w:rsidRPr="001B6717">
        <w:rPr>
          <w:sz w:val="24"/>
          <w:szCs w:val="24"/>
          <w:lang w:eastAsia="ru-RU"/>
        </w:rPr>
        <w:t xml:space="preserve"> реализации образовательных программ;</w:t>
      </w:r>
    </w:p>
    <w:p w14:paraId="03273BDE" w14:textId="7239BD9C" w:rsidR="003F33C4" w:rsidRPr="001B6717" w:rsidRDefault="003F33C4" w:rsidP="00FE1F06">
      <w:pPr>
        <w:pStyle w:val="ae"/>
        <w:tabs>
          <w:tab w:val="left" w:pos="7797"/>
          <w:tab w:val="left" w:pos="9356"/>
          <w:tab w:val="left" w:pos="9593"/>
        </w:tabs>
        <w:spacing w:line="360" w:lineRule="auto"/>
        <w:ind w:left="0" w:right="105"/>
        <w:rPr>
          <w:sz w:val="24"/>
          <w:szCs w:val="24"/>
          <w:lang w:eastAsia="ru-RU"/>
        </w:rPr>
      </w:pPr>
      <w:r w:rsidRPr="001B6717">
        <w:rPr>
          <w:sz w:val="24"/>
          <w:szCs w:val="24"/>
          <w:lang w:eastAsia="ru-RU"/>
        </w:rPr>
        <w:t xml:space="preserve">2) </w:t>
      </w:r>
      <w:r w:rsidR="009524AB" w:rsidRPr="001B6717">
        <w:rPr>
          <w:sz w:val="24"/>
          <w:szCs w:val="24"/>
          <w:lang w:eastAsia="ru-RU"/>
        </w:rPr>
        <w:t>Содержание образовательных программ;</w:t>
      </w:r>
    </w:p>
    <w:p w14:paraId="2C2C0934" w14:textId="5B19E113" w:rsidR="009524AB" w:rsidRPr="001B6717" w:rsidRDefault="009524AB" w:rsidP="00FE1F06">
      <w:pPr>
        <w:pStyle w:val="ae"/>
        <w:tabs>
          <w:tab w:val="left" w:pos="7797"/>
          <w:tab w:val="left" w:pos="9356"/>
          <w:tab w:val="left" w:pos="9593"/>
        </w:tabs>
        <w:spacing w:line="360" w:lineRule="auto"/>
        <w:ind w:left="0" w:right="105"/>
        <w:rPr>
          <w:sz w:val="24"/>
          <w:szCs w:val="24"/>
          <w:lang w:eastAsia="ru-RU"/>
        </w:rPr>
      </w:pPr>
      <w:r w:rsidRPr="001B6717">
        <w:rPr>
          <w:sz w:val="24"/>
          <w:szCs w:val="24"/>
          <w:lang w:eastAsia="ru-RU"/>
        </w:rPr>
        <w:t>3) Образовательных результатов;</w:t>
      </w:r>
    </w:p>
    <w:p w14:paraId="6738EC61" w14:textId="31031F2A" w:rsidR="005D68E4" w:rsidRPr="00F378D9" w:rsidRDefault="009524AB" w:rsidP="00FE1F06">
      <w:pPr>
        <w:pStyle w:val="ae"/>
        <w:tabs>
          <w:tab w:val="left" w:pos="7797"/>
          <w:tab w:val="left" w:pos="9356"/>
          <w:tab w:val="left" w:pos="9593"/>
        </w:tabs>
        <w:spacing w:line="360" w:lineRule="auto"/>
        <w:ind w:left="0" w:right="105"/>
        <w:rPr>
          <w:sz w:val="24"/>
          <w:szCs w:val="24"/>
          <w:lang w:eastAsia="ru-RU"/>
        </w:rPr>
      </w:pPr>
      <w:r w:rsidRPr="001B6717">
        <w:rPr>
          <w:sz w:val="24"/>
          <w:szCs w:val="24"/>
          <w:lang w:eastAsia="ru-RU"/>
        </w:rPr>
        <w:t>4) Удовлетворенность качеством образования в разрезе каждо</w:t>
      </w:r>
      <w:r w:rsidR="00F378D9">
        <w:rPr>
          <w:sz w:val="24"/>
          <w:szCs w:val="24"/>
          <w:lang w:eastAsia="ru-RU"/>
        </w:rPr>
        <w:t>й специальности.</w:t>
      </w:r>
    </w:p>
    <w:p w14:paraId="1874B217" w14:textId="6B7B127F" w:rsidR="00E216C3" w:rsidRPr="00F378D9" w:rsidRDefault="00F378D9" w:rsidP="00FE1F06">
      <w:pPr>
        <w:pStyle w:val="ae"/>
        <w:tabs>
          <w:tab w:val="left" w:pos="7797"/>
          <w:tab w:val="left" w:pos="9356"/>
          <w:tab w:val="left" w:pos="9593"/>
        </w:tabs>
        <w:spacing w:line="360" w:lineRule="auto"/>
        <w:ind w:left="0" w:right="105"/>
        <w:rPr>
          <w:sz w:val="24"/>
          <w:szCs w:val="24"/>
          <w:lang w:eastAsia="ru-RU"/>
        </w:rPr>
      </w:pPr>
      <w:r w:rsidRPr="00F378D9">
        <w:rPr>
          <w:sz w:val="24"/>
          <w:szCs w:val="24"/>
          <w:lang w:eastAsia="ru-RU"/>
        </w:rPr>
        <w:t>5</w:t>
      </w:r>
      <w:r w:rsidR="00E216C3" w:rsidRPr="00F378D9">
        <w:rPr>
          <w:sz w:val="24"/>
          <w:szCs w:val="24"/>
          <w:lang w:eastAsia="ru-RU"/>
        </w:rPr>
        <w:t xml:space="preserve">.4. Показатели </w:t>
      </w:r>
      <w:r w:rsidR="00DE1382" w:rsidRPr="00F378D9">
        <w:rPr>
          <w:sz w:val="24"/>
          <w:szCs w:val="24"/>
          <w:lang w:eastAsia="ru-RU"/>
        </w:rPr>
        <w:t>деятельности по различным направлениям, пр</w:t>
      </w:r>
      <w:r w:rsidRPr="00F378D9">
        <w:rPr>
          <w:sz w:val="24"/>
          <w:szCs w:val="24"/>
          <w:lang w:eastAsia="ru-RU"/>
        </w:rPr>
        <w:t>оводимой в Колледже оценки качества образования</w:t>
      </w:r>
      <w:r w:rsidR="00DE1382" w:rsidRPr="00F378D9">
        <w:rPr>
          <w:sz w:val="24"/>
          <w:szCs w:val="24"/>
          <w:lang w:eastAsia="ru-RU"/>
        </w:rPr>
        <w:t xml:space="preserve"> формируются в соответствии с показателями деятельности профессиональной образовательной организации, подлежащей </w:t>
      </w:r>
      <w:proofErr w:type="spellStart"/>
      <w:r w:rsidR="00DE1382" w:rsidRPr="00F378D9">
        <w:rPr>
          <w:sz w:val="24"/>
          <w:szCs w:val="24"/>
          <w:lang w:eastAsia="ru-RU"/>
        </w:rPr>
        <w:t>самообследованию</w:t>
      </w:r>
      <w:proofErr w:type="spellEnd"/>
      <w:r w:rsidR="00DE1382" w:rsidRPr="00F378D9">
        <w:rPr>
          <w:sz w:val="24"/>
          <w:szCs w:val="24"/>
          <w:lang w:eastAsia="ru-RU"/>
        </w:rPr>
        <w:t>.</w:t>
      </w:r>
    </w:p>
    <w:p w14:paraId="7DCFECD0" w14:textId="5BD9DDC4" w:rsidR="00D03AFB" w:rsidRPr="00F378D9" w:rsidRDefault="00F378D9" w:rsidP="00FE1F06">
      <w:pPr>
        <w:pStyle w:val="ae"/>
        <w:tabs>
          <w:tab w:val="left" w:pos="7797"/>
          <w:tab w:val="left" w:pos="9356"/>
          <w:tab w:val="left" w:pos="9593"/>
        </w:tabs>
        <w:spacing w:line="360" w:lineRule="auto"/>
        <w:ind w:left="0" w:right="105"/>
        <w:rPr>
          <w:sz w:val="24"/>
          <w:szCs w:val="24"/>
          <w:lang w:eastAsia="ru-RU"/>
        </w:rPr>
      </w:pPr>
      <w:r w:rsidRPr="00F378D9">
        <w:rPr>
          <w:sz w:val="24"/>
          <w:szCs w:val="24"/>
          <w:lang w:eastAsia="ru-RU"/>
        </w:rPr>
        <w:t>5</w:t>
      </w:r>
      <w:r w:rsidR="00DE1382" w:rsidRPr="00F378D9">
        <w:rPr>
          <w:sz w:val="24"/>
          <w:szCs w:val="24"/>
          <w:lang w:eastAsia="ru-RU"/>
        </w:rPr>
        <w:t xml:space="preserve">.5. Процедура </w:t>
      </w:r>
      <w:proofErr w:type="spellStart"/>
      <w:r w:rsidR="00DE1382" w:rsidRPr="00F378D9">
        <w:rPr>
          <w:sz w:val="24"/>
          <w:szCs w:val="24"/>
          <w:lang w:eastAsia="ru-RU"/>
        </w:rPr>
        <w:t>самообследования</w:t>
      </w:r>
      <w:proofErr w:type="spellEnd"/>
      <w:r w:rsidR="00DE1382" w:rsidRPr="00F378D9">
        <w:rPr>
          <w:sz w:val="24"/>
          <w:szCs w:val="24"/>
          <w:lang w:eastAsia="ru-RU"/>
        </w:rPr>
        <w:t xml:space="preserve"> в колледже проводится</w:t>
      </w:r>
      <w:r w:rsidR="00CD1DB7" w:rsidRPr="00F378D9">
        <w:rPr>
          <w:sz w:val="24"/>
          <w:szCs w:val="24"/>
          <w:lang w:eastAsia="ru-RU"/>
        </w:rPr>
        <w:t xml:space="preserve"> в соответствии с утвержденным П</w:t>
      </w:r>
      <w:r w:rsidR="00DE1382" w:rsidRPr="00F378D9">
        <w:rPr>
          <w:sz w:val="24"/>
          <w:szCs w:val="24"/>
          <w:lang w:eastAsia="ru-RU"/>
        </w:rPr>
        <w:t>орядком</w:t>
      </w:r>
      <w:r w:rsidR="00CD1DB7" w:rsidRPr="00F378D9">
        <w:rPr>
          <w:sz w:val="24"/>
          <w:szCs w:val="24"/>
          <w:lang w:eastAsia="ru-RU"/>
        </w:rPr>
        <w:t xml:space="preserve"> проведения </w:t>
      </w:r>
      <w:proofErr w:type="spellStart"/>
      <w:r w:rsidR="00CD1DB7" w:rsidRPr="00F378D9">
        <w:rPr>
          <w:sz w:val="24"/>
          <w:szCs w:val="24"/>
          <w:lang w:eastAsia="ru-RU"/>
        </w:rPr>
        <w:t>самообследования</w:t>
      </w:r>
      <w:proofErr w:type="spellEnd"/>
      <w:r w:rsidR="00CD1DB7" w:rsidRPr="00F378D9">
        <w:rPr>
          <w:sz w:val="24"/>
          <w:szCs w:val="24"/>
          <w:lang w:eastAsia="ru-RU"/>
        </w:rPr>
        <w:t xml:space="preserve">. Результаты </w:t>
      </w:r>
      <w:proofErr w:type="spellStart"/>
      <w:r w:rsidR="00D03AFB" w:rsidRPr="00F378D9">
        <w:rPr>
          <w:sz w:val="24"/>
          <w:szCs w:val="24"/>
          <w:lang w:eastAsia="ru-RU"/>
        </w:rPr>
        <w:t>самообследования</w:t>
      </w:r>
      <w:proofErr w:type="spellEnd"/>
      <w:r w:rsidR="00D03AFB" w:rsidRPr="00F378D9">
        <w:rPr>
          <w:sz w:val="24"/>
          <w:szCs w:val="24"/>
          <w:lang w:eastAsia="ru-RU"/>
        </w:rPr>
        <w:t xml:space="preserve"> </w:t>
      </w:r>
      <w:r w:rsidR="00CD1DB7" w:rsidRPr="00F378D9">
        <w:rPr>
          <w:sz w:val="24"/>
          <w:szCs w:val="24"/>
          <w:lang w:eastAsia="ru-RU"/>
        </w:rPr>
        <w:t>используются для оценки</w:t>
      </w:r>
      <w:r w:rsidR="00D03AFB" w:rsidRPr="00F378D9">
        <w:rPr>
          <w:sz w:val="24"/>
          <w:szCs w:val="24"/>
          <w:lang w:eastAsia="ru-RU"/>
        </w:rPr>
        <w:t xml:space="preserve"> качества образования.</w:t>
      </w:r>
    </w:p>
    <w:p w14:paraId="65823180" w14:textId="1922BFB5" w:rsidR="00914938" w:rsidRPr="00914938" w:rsidRDefault="00914938" w:rsidP="00914938">
      <w:pPr>
        <w:spacing w:after="0"/>
        <w:jc w:val="both"/>
        <w:rPr>
          <w:rFonts w:ascii="Times New Roman" w:eastAsia="Times New Roman" w:hAnsi="Times New Roman"/>
          <w:sz w:val="24"/>
          <w:szCs w:val="24"/>
          <w:lang w:eastAsia="ru-RU"/>
        </w:rPr>
      </w:pPr>
      <w:r w:rsidRPr="00914938">
        <w:rPr>
          <w:sz w:val="24"/>
          <w:szCs w:val="24"/>
          <w:lang w:eastAsia="ru-RU"/>
        </w:rPr>
        <w:t>5</w:t>
      </w:r>
      <w:r w:rsidR="00D03AFB" w:rsidRPr="00914938">
        <w:rPr>
          <w:sz w:val="24"/>
          <w:szCs w:val="24"/>
          <w:lang w:eastAsia="ru-RU"/>
        </w:rPr>
        <w:t xml:space="preserve">.6. </w:t>
      </w:r>
      <w:r w:rsidRPr="00914938">
        <w:rPr>
          <w:rFonts w:ascii="Times New Roman" w:hAnsi="Times New Roman"/>
          <w:bCs/>
          <w:kern w:val="24"/>
          <w:sz w:val="24"/>
          <w:szCs w:val="24"/>
          <w:lang w:eastAsia="ru-RU"/>
        </w:rPr>
        <w:t>Результаты ВСОКО являются основанием для принятия административных решений по повышению эффективности управления качеством образования в организации, в том числе стимулирования педагогов и обучающихся</w:t>
      </w:r>
      <w:r w:rsidRPr="00914938">
        <w:rPr>
          <w:rFonts w:ascii="Times New Roman" w:hAnsi="Times New Roman"/>
          <w:kern w:val="24"/>
          <w:sz w:val="24"/>
          <w:szCs w:val="24"/>
          <w:lang w:eastAsia="ru-RU"/>
        </w:rPr>
        <w:t>.</w:t>
      </w:r>
    </w:p>
    <w:p w14:paraId="74EDB593" w14:textId="32D61BDB" w:rsidR="00677A3D" w:rsidRPr="00914938" w:rsidRDefault="00914938" w:rsidP="005D69C0">
      <w:pPr>
        <w:pStyle w:val="ae"/>
        <w:tabs>
          <w:tab w:val="left" w:pos="7797"/>
          <w:tab w:val="left" w:pos="9356"/>
          <w:tab w:val="left" w:pos="9593"/>
        </w:tabs>
        <w:spacing w:line="276" w:lineRule="auto"/>
        <w:ind w:left="0" w:right="105"/>
        <w:rPr>
          <w:sz w:val="24"/>
          <w:szCs w:val="24"/>
          <w:lang w:eastAsia="ru-RU"/>
        </w:rPr>
      </w:pPr>
      <w:r w:rsidRPr="00914938">
        <w:rPr>
          <w:sz w:val="24"/>
          <w:szCs w:val="24"/>
          <w:lang w:eastAsia="ru-RU"/>
        </w:rPr>
        <w:t>5</w:t>
      </w:r>
      <w:r w:rsidR="00D03AFB" w:rsidRPr="00914938">
        <w:rPr>
          <w:sz w:val="24"/>
          <w:szCs w:val="24"/>
          <w:lang w:eastAsia="ru-RU"/>
        </w:rPr>
        <w:t>.7. Пра</w:t>
      </w:r>
      <w:r w:rsidRPr="00914938">
        <w:rPr>
          <w:sz w:val="24"/>
          <w:szCs w:val="24"/>
          <w:lang w:eastAsia="ru-RU"/>
        </w:rPr>
        <w:t xml:space="preserve">ктическая реализация ВСОКО </w:t>
      </w:r>
      <w:r w:rsidR="00D03AFB" w:rsidRPr="00914938">
        <w:rPr>
          <w:sz w:val="24"/>
          <w:szCs w:val="24"/>
          <w:lang w:eastAsia="ru-RU"/>
        </w:rPr>
        <w:t xml:space="preserve">и периодичность процедур его осуществления происходит в соответствии с </w:t>
      </w:r>
      <w:r>
        <w:rPr>
          <w:sz w:val="24"/>
          <w:szCs w:val="24"/>
          <w:lang w:eastAsia="ru-RU"/>
        </w:rPr>
        <w:t>контрольными точками анализа</w:t>
      </w:r>
      <w:r w:rsidR="00D03AFB" w:rsidRPr="00914938">
        <w:rPr>
          <w:sz w:val="24"/>
          <w:szCs w:val="24"/>
          <w:lang w:eastAsia="ru-RU"/>
        </w:rPr>
        <w:t xml:space="preserve"> (текущий контроль, промежуточная аттестация, государственная итоговая аттестация</w:t>
      </w:r>
      <w:r w:rsidR="00537EA2" w:rsidRPr="00914938">
        <w:rPr>
          <w:sz w:val="24"/>
          <w:szCs w:val="24"/>
          <w:lang w:eastAsia="ru-RU"/>
        </w:rPr>
        <w:t>, демонстрационный экзамен).</w:t>
      </w:r>
    </w:p>
    <w:p w14:paraId="43D2792F" w14:textId="77777777" w:rsidR="0073515C" w:rsidRDefault="0073515C" w:rsidP="005D69C0">
      <w:pPr>
        <w:pStyle w:val="ae"/>
        <w:tabs>
          <w:tab w:val="left" w:pos="7797"/>
          <w:tab w:val="left" w:pos="9356"/>
          <w:tab w:val="left" w:pos="9593"/>
        </w:tabs>
        <w:spacing w:line="276" w:lineRule="auto"/>
        <w:ind w:left="0" w:right="105"/>
        <w:rPr>
          <w:sz w:val="24"/>
          <w:szCs w:val="24"/>
          <w:lang w:eastAsia="ru-RU"/>
        </w:rPr>
      </w:pPr>
    </w:p>
    <w:tbl>
      <w:tblPr>
        <w:tblStyle w:val="a3"/>
        <w:tblW w:w="0" w:type="auto"/>
        <w:tblLook w:val="04A0" w:firstRow="1" w:lastRow="0" w:firstColumn="1" w:lastColumn="0" w:noHBand="0" w:noVBand="1"/>
      </w:tblPr>
      <w:tblGrid>
        <w:gridCol w:w="2597"/>
        <w:gridCol w:w="3771"/>
        <w:gridCol w:w="2954"/>
      </w:tblGrid>
      <w:tr w:rsidR="00677A3D" w14:paraId="6E88BB82" w14:textId="77777777" w:rsidTr="006D73E3">
        <w:tc>
          <w:tcPr>
            <w:tcW w:w="2597" w:type="dxa"/>
          </w:tcPr>
          <w:p w14:paraId="5597C156" w14:textId="2A6FDC23" w:rsidR="00677A3D" w:rsidRDefault="00677A3D" w:rsidP="005D69C0">
            <w:pPr>
              <w:pStyle w:val="ae"/>
              <w:tabs>
                <w:tab w:val="left" w:pos="7797"/>
                <w:tab w:val="left" w:pos="9356"/>
                <w:tab w:val="left" w:pos="9593"/>
              </w:tabs>
              <w:spacing w:line="276" w:lineRule="auto"/>
              <w:ind w:left="0" w:right="105"/>
              <w:rPr>
                <w:sz w:val="24"/>
                <w:szCs w:val="24"/>
              </w:rPr>
            </w:pPr>
            <w:r>
              <w:rPr>
                <w:sz w:val="24"/>
                <w:szCs w:val="24"/>
              </w:rPr>
              <w:t>Исполнитель</w:t>
            </w:r>
          </w:p>
        </w:tc>
        <w:tc>
          <w:tcPr>
            <w:tcW w:w="3773" w:type="dxa"/>
          </w:tcPr>
          <w:p w14:paraId="39E0E9BE" w14:textId="233E419F" w:rsidR="00677A3D" w:rsidRDefault="00AE56C4" w:rsidP="005D69C0">
            <w:pPr>
              <w:pStyle w:val="ae"/>
              <w:tabs>
                <w:tab w:val="left" w:pos="7797"/>
                <w:tab w:val="left" w:pos="9356"/>
                <w:tab w:val="left" w:pos="9593"/>
              </w:tabs>
              <w:spacing w:line="276" w:lineRule="auto"/>
              <w:ind w:left="0" w:right="105"/>
              <w:rPr>
                <w:sz w:val="24"/>
                <w:szCs w:val="24"/>
              </w:rPr>
            </w:pPr>
            <w:r>
              <w:rPr>
                <w:sz w:val="24"/>
                <w:szCs w:val="24"/>
              </w:rPr>
              <w:t>Виды анализа</w:t>
            </w:r>
            <w:r w:rsidR="00914938">
              <w:rPr>
                <w:sz w:val="24"/>
                <w:szCs w:val="24"/>
              </w:rPr>
              <w:t xml:space="preserve"> ВСОКО</w:t>
            </w:r>
          </w:p>
        </w:tc>
        <w:tc>
          <w:tcPr>
            <w:tcW w:w="2956" w:type="dxa"/>
          </w:tcPr>
          <w:p w14:paraId="0473EE47" w14:textId="28B27F33" w:rsidR="00677A3D" w:rsidRDefault="00677A3D" w:rsidP="005D69C0">
            <w:pPr>
              <w:pStyle w:val="ae"/>
              <w:tabs>
                <w:tab w:val="left" w:pos="7797"/>
                <w:tab w:val="left" w:pos="9356"/>
                <w:tab w:val="left" w:pos="9593"/>
              </w:tabs>
              <w:spacing w:line="276" w:lineRule="auto"/>
              <w:ind w:left="0" w:right="105"/>
              <w:rPr>
                <w:sz w:val="24"/>
                <w:szCs w:val="24"/>
              </w:rPr>
            </w:pPr>
            <w:r>
              <w:rPr>
                <w:sz w:val="24"/>
                <w:szCs w:val="24"/>
              </w:rPr>
              <w:t>Контроль</w:t>
            </w:r>
          </w:p>
        </w:tc>
      </w:tr>
      <w:tr w:rsidR="00B35F0C" w14:paraId="7719AE77" w14:textId="77777777" w:rsidTr="006D73E3">
        <w:trPr>
          <w:trHeight w:val="750"/>
        </w:trPr>
        <w:tc>
          <w:tcPr>
            <w:tcW w:w="2597" w:type="dxa"/>
            <w:vMerge w:val="restart"/>
          </w:tcPr>
          <w:p w14:paraId="0E8E6064" w14:textId="38F32AFC" w:rsidR="00B35F0C" w:rsidRDefault="00B35F0C" w:rsidP="005D69C0">
            <w:pPr>
              <w:pStyle w:val="ae"/>
              <w:tabs>
                <w:tab w:val="left" w:pos="7797"/>
                <w:tab w:val="left" w:pos="9356"/>
                <w:tab w:val="left" w:pos="9593"/>
              </w:tabs>
              <w:spacing w:line="276" w:lineRule="auto"/>
              <w:ind w:left="0" w:right="105"/>
              <w:rPr>
                <w:sz w:val="24"/>
                <w:szCs w:val="24"/>
              </w:rPr>
            </w:pPr>
            <w:r>
              <w:rPr>
                <w:sz w:val="24"/>
                <w:szCs w:val="24"/>
              </w:rPr>
              <w:t>Директор</w:t>
            </w:r>
          </w:p>
        </w:tc>
        <w:tc>
          <w:tcPr>
            <w:tcW w:w="3773" w:type="dxa"/>
          </w:tcPr>
          <w:p w14:paraId="1E24F450" w14:textId="2DC1C9E9" w:rsidR="00B35F0C" w:rsidRDefault="00AE56C4" w:rsidP="005D69C0">
            <w:pPr>
              <w:pStyle w:val="ae"/>
              <w:tabs>
                <w:tab w:val="left" w:pos="7797"/>
                <w:tab w:val="left" w:pos="9356"/>
                <w:tab w:val="left" w:pos="9593"/>
              </w:tabs>
              <w:spacing w:line="276" w:lineRule="auto"/>
              <w:ind w:left="0" w:right="105"/>
              <w:rPr>
                <w:sz w:val="24"/>
                <w:szCs w:val="24"/>
              </w:rPr>
            </w:pPr>
            <w:r>
              <w:rPr>
                <w:sz w:val="24"/>
                <w:szCs w:val="24"/>
              </w:rPr>
              <w:t>Анализ</w:t>
            </w:r>
            <w:r w:rsidR="00B35F0C">
              <w:rPr>
                <w:sz w:val="24"/>
                <w:szCs w:val="24"/>
              </w:rPr>
              <w:t xml:space="preserve"> функционирования ВСОКО</w:t>
            </w:r>
          </w:p>
          <w:p w14:paraId="0714A10B" w14:textId="379B8588" w:rsidR="00B35F0C" w:rsidRDefault="00B35F0C" w:rsidP="005D69C0">
            <w:pPr>
              <w:pStyle w:val="ae"/>
              <w:tabs>
                <w:tab w:val="left" w:pos="7797"/>
                <w:tab w:val="left" w:pos="9356"/>
                <w:tab w:val="left" w:pos="9593"/>
              </w:tabs>
              <w:spacing w:line="276" w:lineRule="auto"/>
              <w:ind w:left="0" w:right="105"/>
              <w:rPr>
                <w:sz w:val="24"/>
                <w:szCs w:val="24"/>
              </w:rPr>
            </w:pPr>
          </w:p>
        </w:tc>
        <w:tc>
          <w:tcPr>
            <w:tcW w:w="2956" w:type="dxa"/>
          </w:tcPr>
          <w:p w14:paraId="4EB9466D" w14:textId="77777777" w:rsidR="00B35F0C" w:rsidRDefault="00B35F0C" w:rsidP="005D69C0">
            <w:pPr>
              <w:pStyle w:val="ae"/>
              <w:tabs>
                <w:tab w:val="left" w:pos="7797"/>
                <w:tab w:val="left" w:pos="9356"/>
                <w:tab w:val="left" w:pos="9593"/>
              </w:tabs>
              <w:spacing w:line="276" w:lineRule="auto"/>
              <w:ind w:left="0" w:right="105"/>
              <w:rPr>
                <w:sz w:val="24"/>
                <w:szCs w:val="24"/>
              </w:rPr>
            </w:pPr>
            <w:r>
              <w:rPr>
                <w:sz w:val="24"/>
                <w:szCs w:val="24"/>
              </w:rPr>
              <w:t>В соответствии с планом</w:t>
            </w:r>
          </w:p>
          <w:p w14:paraId="3D72C5C3" w14:textId="0108EEAE" w:rsidR="00B35F0C" w:rsidRDefault="00B35F0C" w:rsidP="005D69C0">
            <w:pPr>
              <w:pStyle w:val="ae"/>
              <w:tabs>
                <w:tab w:val="left" w:pos="7797"/>
                <w:tab w:val="left" w:pos="9356"/>
                <w:tab w:val="left" w:pos="9593"/>
              </w:tabs>
              <w:spacing w:line="276" w:lineRule="auto"/>
              <w:ind w:left="0" w:right="105"/>
              <w:rPr>
                <w:sz w:val="24"/>
                <w:szCs w:val="24"/>
              </w:rPr>
            </w:pPr>
          </w:p>
        </w:tc>
      </w:tr>
      <w:tr w:rsidR="00B35F0C" w14:paraId="744A8594" w14:textId="77777777" w:rsidTr="006D73E3">
        <w:trPr>
          <w:trHeight w:val="1245"/>
        </w:trPr>
        <w:tc>
          <w:tcPr>
            <w:tcW w:w="2597" w:type="dxa"/>
            <w:vMerge/>
          </w:tcPr>
          <w:p w14:paraId="578C6781" w14:textId="77777777" w:rsidR="00B35F0C" w:rsidRDefault="00B35F0C" w:rsidP="005D69C0">
            <w:pPr>
              <w:pStyle w:val="ae"/>
              <w:tabs>
                <w:tab w:val="left" w:pos="7797"/>
                <w:tab w:val="left" w:pos="9356"/>
                <w:tab w:val="left" w:pos="9593"/>
              </w:tabs>
              <w:spacing w:line="276" w:lineRule="auto"/>
              <w:ind w:left="0" w:right="105"/>
              <w:rPr>
                <w:sz w:val="24"/>
                <w:szCs w:val="24"/>
              </w:rPr>
            </w:pPr>
          </w:p>
        </w:tc>
        <w:tc>
          <w:tcPr>
            <w:tcW w:w="3773" w:type="dxa"/>
          </w:tcPr>
          <w:p w14:paraId="406BA04C" w14:textId="74236368" w:rsidR="00B35F0C" w:rsidRDefault="00AE56C4" w:rsidP="005D69C0">
            <w:pPr>
              <w:pStyle w:val="ae"/>
              <w:tabs>
                <w:tab w:val="left" w:pos="7797"/>
                <w:tab w:val="left" w:pos="9356"/>
                <w:tab w:val="left" w:pos="9593"/>
              </w:tabs>
              <w:spacing w:line="276" w:lineRule="auto"/>
              <w:ind w:left="0" w:right="105"/>
              <w:rPr>
                <w:sz w:val="24"/>
                <w:szCs w:val="24"/>
              </w:rPr>
            </w:pPr>
            <w:r>
              <w:rPr>
                <w:sz w:val="24"/>
                <w:szCs w:val="24"/>
              </w:rPr>
              <w:t>Анализ</w:t>
            </w:r>
            <w:r w:rsidR="00B35F0C">
              <w:rPr>
                <w:sz w:val="24"/>
                <w:szCs w:val="24"/>
              </w:rPr>
              <w:t xml:space="preserve"> трудоустройства выпускников</w:t>
            </w:r>
          </w:p>
        </w:tc>
        <w:tc>
          <w:tcPr>
            <w:tcW w:w="2956" w:type="dxa"/>
          </w:tcPr>
          <w:p w14:paraId="1DB0800F" w14:textId="77777777" w:rsidR="00B35F0C" w:rsidRDefault="00B35F0C" w:rsidP="005D69C0">
            <w:pPr>
              <w:pStyle w:val="ae"/>
              <w:tabs>
                <w:tab w:val="left" w:pos="7797"/>
                <w:tab w:val="left" w:pos="9356"/>
                <w:tab w:val="left" w:pos="9593"/>
              </w:tabs>
              <w:spacing w:line="276" w:lineRule="auto"/>
              <w:ind w:left="0" w:right="105"/>
              <w:rPr>
                <w:sz w:val="24"/>
                <w:szCs w:val="24"/>
              </w:rPr>
            </w:pPr>
            <w:r>
              <w:rPr>
                <w:sz w:val="24"/>
                <w:szCs w:val="24"/>
              </w:rPr>
              <w:t>Ежегодно</w:t>
            </w:r>
          </w:p>
          <w:p w14:paraId="7BF154AE" w14:textId="37EF3230" w:rsidR="00B35F0C" w:rsidRDefault="00B35F0C" w:rsidP="005D69C0">
            <w:pPr>
              <w:pStyle w:val="ae"/>
              <w:tabs>
                <w:tab w:val="left" w:pos="7797"/>
                <w:tab w:val="left" w:pos="9356"/>
                <w:tab w:val="left" w:pos="9593"/>
              </w:tabs>
              <w:spacing w:line="276" w:lineRule="auto"/>
              <w:ind w:left="0" w:right="105"/>
              <w:rPr>
                <w:sz w:val="24"/>
                <w:szCs w:val="24"/>
              </w:rPr>
            </w:pPr>
            <w:r>
              <w:rPr>
                <w:sz w:val="24"/>
                <w:szCs w:val="24"/>
              </w:rPr>
              <w:t xml:space="preserve">В соответствии с приказами МП и </w:t>
            </w:r>
            <w:proofErr w:type="spellStart"/>
            <w:r>
              <w:rPr>
                <w:sz w:val="24"/>
                <w:szCs w:val="24"/>
              </w:rPr>
              <w:t>МОиН</w:t>
            </w:r>
            <w:proofErr w:type="spellEnd"/>
            <w:r>
              <w:rPr>
                <w:sz w:val="24"/>
                <w:szCs w:val="24"/>
              </w:rPr>
              <w:t xml:space="preserve"> Алтайского края</w:t>
            </w:r>
          </w:p>
        </w:tc>
      </w:tr>
      <w:tr w:rsidR="00B35F0C" w14:paraId="3BCFFEB0" w14:textId="77777777" w:rsidTr="006D73E3">
        <w:trPr>
          <w:trHeight w:val="1260"/>
        </w:trPr>
        <w:tc>
          <w:tcPr>
            <w:tcW w:w="2597" w:type="dxa"/>
            <w:vMerge/>
          </w:tcPr>
          <w:p w14:paraId="6C34F6F1" w14:textId="77777777" w:rsidR="00B35F0C" w:rsidRDefault="00B35F0C" w:rsidP="005D69C0">
            <w:pPr>
              <w:pStyle w:val="ae"/>
              <w:tabs>
                <w:tab w:val="left" w:pos="7797"/>
                <w:tab w:val="left" w:pos="9356"/>
                <w:tab w:val="left" w:pos="9593"/>
              </w:tabs>
              <w:spacing w:line="276" w:lineRule="auto"/>
              <w:ind w:left="0" w:right="105"/>
              <w:rPr>
                <w:sz w:val="24"/>
                <w:szCs w:val="24"/>
              </w:rPr>
            </w:pPr>
          </w:p>
        </w:tc>
        <w:tc>
          <w:tcPr>
            <w:tcW w:w="3773" w:type="dxa"/>
          </w:tcPr>
          <w:p w14:paraId="46F26832" w14:textId="0C9FF002" w:rsidR="00B35F0C" w:rsidRDefault="00AE56C4" w:rsidP="005D69C0">
            <w:pPr>
              <w:pStyle w:val="ae"/>
              <w:tabs>
                <w:tab w:val="left" w:pos="7797"/>
                <w:tab w:val="left" w:pos="9356"/>
                <w:tab w:val="left" w:pos="9593"/>
              </w:tabs>
              <w:spacing w:line="276" w:lineRule="auto"/>
              <w:ind w:left="0" w:right="105"/>
              <w:rPr>
                <w:sz w:val="24"/>
                <w:szCs w:val="24"/>
              </w:rPr>
            </w:pPr>
            <w:r>
              <w:rPr>
                <w:sz w:val="24"/>
                <w:szCs w:val="24"/>
              </w:rPr>
              <w:t>Анализ</w:t>
            </w:r>
            <w:r w:rsidR="00EC5ED6">
              <w:rPr>
                <w:sz w:val="24"/>
                <w:szCs w:val="24"/>
              </w:rPr>
              <w:t xml:space="preserve"> закрепленности</w:t>
            </w:r>
            <w:r w:rsidR="00B35F0C">
              <w:rPr>
                <w:sz w:val="24"/>
                <w:szCs w:val="24"/>
              </w:rPr>
              <w:t xml:space="preserve"> выпускников на первом рабочем месте (</w:t>
            </w:r>
            <w:r w:rsidR="00FE1F06">
              <w:rPr>
                <w:sz w:val="24"/>
                <w:szCs w:val="24"/>
              </w:rPr>
              <w:t xml:space="preserve">по </w:t>
            </w:r>
            <w:r w:rsidR="00EC5ED6">
              <w:rPr>
                <w:sz w:val="24"/>
                <w:szCs w:val="24"/>
              </w:rPr>
              <w:t>специальностям</w:t>
            </w:r>
            <w:r w:rsidR="00B35F0C">
              <w:rPr>
                <w:sz w:val="24"/>
                <w:szCs w:val="24"/>
              </w:rPr>
              <w:t xml:space="preserve"> выборочно)</w:t>
            </w:r>
          </w:p>
        </w:tc>
        <w:tc>
          <w:tcPr>
            <w:tcW w:w="2956" w:type="dxa"/>
          </w:tcPr>
          <w:p w14:paraId="6A1EBABF" w14:textId="46206400" w:rsidR="00B35F0C" w:rsidRDefault="00B35F0C" w:rsidP="005D69C0">
            <w:pPr>
              <w:pStyle w:val="ae"/>
              <w:tabs>
                <w:tab w:val="left" w:pos="7797"/>
                <w:tab w:val="left" w:pos="9356"/>
                <w:tab w:val="left" w:pos="9593"/>
              </w:tabs>
              <w:spacing w:line="276" w:lineRule="auto"/>
              <w:ind w:left="0" w:right="105"/>
              <w:rPr>
                <w:sz w:val="24"/>
                <w:szCs w:val="24"/>
              </w:rPr>
            </w:pPr>
            <w:r>
              <w:rPr>
                <w:sz w:val="24"/>
                <w:szCs w:val="24"/>
              </w:rPr>
              <w:t xml:space="preserve">Февраль, март в соответствии с приказами МП и </w:t>
            </w:r>
            <w:proofErr w:type="spellStart"/>
            <w:r>
              <w:rPr>
                <w:sz w:val="24"/>
                <w:szCs w:val="24"/>
              </w:rPr>
              <w:t>МОиН</w:t>
            </w:r>
            <w:proofErr w:type="spellEnd"/>
            <w:r>
              <w:rPr>
                <w:sz w:val="24"/>
                <w:szCs w:val="24"/>
              </w:rPr>
              <w:t xml:space="preserve"> Алтайского края</w:t>
            </w:r>
          </w:p>
          <w:p w14:paraId="5C942EB0" w14:textId="77777777" w:rsidR="00B35F0C" w:rsidRDefault="00B35F0C" w:rsidP="005D69C0">
            <w:pPr>
              <w:pStyle w:val="ae"/>
              <w:tabs>
                <w:tab w:val="left" w:pos="7797"/>
                <w:tab w:val="left" w:pos="9356"/>
                <w:tab w:val="left" w:pos="9593"/>
              </w:tabs>
              <w:spacing w:line="276" w:lineRule="auto"/>
              <w:ind w:left="0" w:right="105"/>
              <w:rPr>
                <w:sz w:val="24"/>
                <w:szCs w:val="24"/>
              </w:rPr>
            </w:pPr>
          </w:p>
        </w:tc>
      </w:tr>
      <w:tr w:rsidR="00B35F0C" w14:paraId="15C7249A" w14:textId="77777777" w:rsidTr="006D73E3">
        <w:trPr>
          <w:trHeight w:val="630"/>
        </w:trPr>
        <w:tc>
          <w:tcPr>
            <w:tcW w:w="2597" w:type="dxa"/>
            <w:vMerge/>
          </w:tcPr>
          <w:p w14:paraId="6B438CBF" w14:textId="77777777" w:rsidR="00B35F0C" w:rsidRDefault="00B35F0C" w:rsidP="005D69C0">
            <w:pPr>
              <w:pStyle w:val="ae"/>
              <w:tabs>
                <w:tab w:val="left" w:pos="7797"/>
                <w:tab w:val="left" w:pos="9356"/>
                <w:tab w:val="left" w:pos="9593"/>
              </w:tabs>
              <w:spacing w:line="276" w:lineRule="auto"/>
              <w:ind w:left="0" w:right="105"/>
              <w:rPr>
                <w:sz w:val="24"/>
                <w:szCs w:val="24"/>
              </w:rPr>
            </w:pPr>
          </w:p>
        </w:tc>
        <w:tc>
          <w:tcPr>
            <w:tcW w:w="3773" w:type="dxa"/>
          </w:tcPr>
          <w:p w14:paraId="197B5DEC" w14:textId="6D60D383" w:rsidR="00B35F0C" w:rsidRDefault="00AE56C4" w:rsidP="005D69C0">
            <w:pPr>
              <w:pStyle w:val="ae"/>
              <w:tabs>
                <w:tab w:val="left" w:pos="7797"/>
                <w:tab w:val="left" w:pos="9356"/>
                <w:tab w:val="left" w:pos="9593"/>
              </w:tabs>
              <w:spacing w:line="276" w:lineRule="auto"/>
              <w:ind w:left="0" w:right="105"/>
              <w:rPr>
                <w:sz w:val="24"/>
                <w:szCs w:val="24"/>
              </w:rPr>
            </w:pPr>
            <w:r>
              <w:rPr>
                <w:sz w:val="24"/>
                <w:szCs w:val="24"/>
              </w:rPr>
              <w:t>Анализ</w:t>
            </w:r>
            <w:r w:rsidR="00B35F0C">
              <w:rPr>
                <w:sz w:val="24"/>
                <w:szCs w:val="24"/>
              </w:rPr>
              <w:t xml:space="preserve"> подготовки </w:t>
            </w:r>
            <w:r w:rsidR="00B6054B">
              <w:rPr>
                <w:sz w:val="24"/>
                <w:szCs w:val="24"/>
              </w:rPr>
              <w:t>само - обследования</w:t>
            </w:r>
          </w:p>
        </w:tc>
        <w:tc>
          <w:tcPr>
            <w:tcW w:w="2956" w:type="dxa"/>
          </w:tcPr>
          <w:p w14:paraId="7CA4ED3B" w14:textId="77777777" w:rsidR="00B35F0C" w:rsidRDefault="00B35F0C" w:rsidP="005D69C0">
            <w:pPr>
              <w:pStyle w:val="ae"/>
              <w:tabs>
                <w:tab w:val="left" w:pos="7797"/>
                <w:tab w:val="left" w:pos="9356"/>
                <w:tab w:val="left" w:pos="9593"/>
              </w:tabs>
              <w:spacing w:line="276" w:lineRule="auto"/>
              <w:ind w:left="0" w:right="105"/>
              <w:rPr>
                <w:sz w:val="24"/>
                <w:szCs w:val="24"/>
              </w:rPr>
            </w:pPr>
            <w:r>
              <w:rPr>
                <w:sz w:val="24"/>
                <w:szCs w:val="24"/>
              </w:rPr>
              <w:t>Ежегодно</w:t>
            </w:r>
          </w:p>
          <w:p w14:paraId="412A758D" w14:textId="77777777" w:rsidR="00B35F0C" w:rsidRDefault="00B35F0C" w:rsidP="005D69C0">
            <w:pPr>
              <w:pStyle w:val="ae"/>
              <w:tabs>
                <w:tab w:val="left" w:pos="7797"/>
                <w:tab w:val="left" w:pos="9356"/>
                <w:tab w:val="left" w:pos="9593"/>
              </w:tabs>
              <w:spacing w:line="276" w:lineRule="auto"/>
              <w:ind w:left="0" w:right="105"/>
              <w:rPr>
                <w:sz w:val="24"/>
                <w:szCs w:val="24"/>
              </w:rPr>
            </w:pPr>
            <w:r>
              <w:rPr>
                <w:sz w:val="24"/>
                <w:szCs w:val="24"/>
              </w:rPr>
              <w:t>01 марта по 20 апреля</w:t>
            </w:r>
          </w:p>
          <w:p w14:paraId="2CCED4D1" w14:textId="15FBBF8D" w:rsidR="00B35F0C" w:rsidRDefault="00B35F0C" w:rsidP="005D69C0">
            <w:pPr>
              <w:pStyle w:val="ae"/>
              <w:tabs>
                <w:tab w:val="left" w:pos="7797"/>
                <w:tab w:val="left" w:pos="9356"/>
                <w:tab w:val="left" w:pos="9593"/>
              </w:tabs>
              <w:spacing w:line="276" w:lineRule="auto"/>
              <w:ind w:left="0" w:right="105"/>
              <w:rPr>
                <w:sz w:val="24"/>
                <w:szCs w:val="24"/>
              </w:rPr>
            </w:pPr>
          </w:p>
        </w:tc>
      </w:tr>
      <w:tr w:rsidR="00B35F0C" w14:paraId="4373B600" w14:textId="77777777" w:rsidTr="006D73E3">
        <w:trPr>
          <w:trHeight w:val="630"/>
        </w:trPr>
        <w:tc>
          <w:tcPr>
            <w:tcW w:w="2597" w:type="dxa"/>
            <w:vMerge/>
          </w:tcPr>
          <w:p w14:paraId="1AF760BC" w14:textId="77777777" w:rsidR="00B35F0C" w:rsidRDefault="00B35F0C" w:rsidP="005D69C0">
            <w:pPr>
              <w:pStyle w:val="ae"/>
              <w:tabs>
                <w:tab w:val="left" w:pos="7797"/>
                <w:tab w:val="left" w:pos="9356"/>
                <w:tab w:val="left" w:pos="9593"/>
              </w:tabs>
              <w:spacing w:line="276" w:lineRule="auto"/>
              <w:ind w:left="0" w:right="105"/>
              <w:rPr>
                <w:sz w:val="24"/>
                <w:szCs w:val="24"/>
              </w:rPr>
            </w:pPr>
          </w:p>
        </w:tc>
        <w:tc>
          <w:tcPr>
            <w:tcW w:w="3773" w:type="dxa"/>
          </w:tcPr>
          <w:p w14:paraId="1F46D282" w14:textId="4A2C08A5" w:rsidR="00B35F0C" w:rsidRDefault="00AE56C4" w:rsidP="005D69C0">
            <w:pPr>
              <w:pStyle w:val="ae"/>
              <w:tabs>
                <w:tab w:val="left" w:pos="7797"/>
                <w:tab w:val="left" w:pos="9356"/>
                <w:tab w:val="left" w:pos="9593"/>
              </w:tabs>
              <w:spacing w:line="276" w:lineRule="auto"/>
              <w:ind w:left="0" w:right="105"/>
              <w:rPr>
                <w:sz w:val="24"/>
                <w:szCs w:val="24"/>
              </w:rPr>
            </w:pPr>
            <w:r>
              <w:rPr>
                <w:sz w:val="24"/>
                <w:szCs w:val="24"/>
              </w:rPr>
              <w:t>Анализ</w:t>
            </w:r>
            <w:r w:rsidR="00B35F0C">
              <w:rPr>
                <w:sz w:val="24"/>
                <w:szCs w:val="24"/>
              </w:rPr>
              <w:t xml:space="preserve"> подготовки статистических отчётов</w:t>
            </w:r>
          </w:p>
        </w:tc>
        <w:tc>
          <w:tcPr>
            <w:tcW w:w="2956" w:type="dxa"/>
          </w:tcPr>
          <w:p w14:paraId="7B068044" w14:textId="6AA1064A" w:rsidR="00B35F0C" w:rsidRDefault="00B35F0C" w:rsidP="005D69C0">
            <w:pPr>
              <w:pStyle w:val="ae"/>
              <w:tabs>
                <w:tab w:val="left" w:pos="7797"/>
                <w:tab w:val="left" w:pos="9356"/>
                <w:tab w:val="left" w:pos="9593"/>
              </w:tabs>
              <w:spacing w:line="276" w:lineRule="auto"/>
              <w:ind w:left="0" w:right="105"/>
              <w:rPr>
                <w:sz w:val="24"/>
                <w:szCs w:val="24"/>
              </w:rPr>
            </w:pPr>
            <w:r>
              <w:rPr>
                <w:sz w:val="24"/>
                <w:szCs w:val="24"/>
              </w:rPr>
              <w:t xml:space="preserve">В соответствии с приказами МП и </w:t>
            </w:r>
            <w:proofErr w:type="spellStart"/>
            <w:r>
              <w:rPr>
                <w:sz w:val="24"/>
                <w:szCs w:val="24"/>
              </w:rPr>
              <w:t>МОиН</w:t>
            </w:r>
            <w:proofErr w:type="spellEnd"/>
            <w:r>
              <w:rPr>
                <w:sz w:val="24"/>
                <w:szCs w:val="24"/>
              </w:rPr>
              <w:t xml:space="preserve"> Алтайского края</w:t>
            </w:r>
          </w:p>
        </w:tc>
      </w:tr>
      <w:tr w:rsidR="003F10AF" w14:paraId="1D43F75D" w14:textId="77777777" w:rsidTr="006D73E3">
        <w:trPr>
          <w:trHeight w:val="630"/>
        </w:trPr>
        <w:tc>
          <w:tcPr>
            <w:tcW w:w="2597" w:type="dxa"/>
            <w:vMerge w:val="restart"/>
          </w:tcPr>
          <w:p w14:paraId="54FA9966" w14:textId="035AFA05" w:rsidR="003F10AF" w:rsidRDefault="003F10AF" w:rsidP="005D69C0">
            <w:pPr>
              <w:pStyle w:val="ae"/>
              <w:tabs>
                <w:tab w:val="left" w:pos="7797"/>
                <w:tab w:val="left" w:pos="9356"/>
                <w:tab w:val="left" w:pos="9593"/>
              </w:tabs>
              <w:spacing w:line="276" w:lineRule="auto"/>
              <w:ind w:left="0" w:right="105"/>
              <w:rPr>
                <w:sz w:val="24"/>
                <w:szCs w:val="24"/>
              </w:rPr>
            </w:pPr>
            <w:r>
              <w:rPr>
                <w:sz w:val="24"/>
                <w:szCs w:val="24"/>
              </w:rPr>
              <w:lastRenderedPageBreak/>
              <w:t>Заместитель директора по УПР</w:t>
            </w:r>
          </w:p>
        </w:tc>
        <w:tc>
          <w:tcPr>
            <w:tcW w:w="3773" w:type="dxa"/>
          </w:tcPr>
          <w:p w14:paraId="2CDBB8CB" w14:textId="4A668F84" w:rsidR="003F10AF" w:rsidRDefault="00AE56C4" w:rsidP="005D69C0">
            <w:pPr>
              <w:pStyle w:val="ae"/>
              <w:tabs>
                <w:tab w:val="left" w:pos="7797"/>
                <w:tab w:val="left" w:pos="9356"/>
                <w:tab w:val="left" w:pos="9593"/>
              </w:tabs>
              <w:spacing w:line="276" w:lineRule="auto"/>
              <w:ind w:left="0" w:right="105"/>
              <w:rPr>
                <w:sz w:val="24"/>
                <w:szCs w:val="24"/>
              </w:rPr>
            </w:pPr>
            <w:r>
              <w:rPr>
                <w:sz w:val="24"/>
                <w:szCs w:val="24"/>
              </w:rPr>
              <w:t>Анализ</w:t>
            </w:r>
            <w:r w:rsidR="003F10AF">
              <w:rPr>
                <w:sz w:val="24"/>
                <w:szCs w:val="24"/>
              </w:rPr>
              <w:t xml:space="preserve"> результатов государственной итоговой аттеста</w:t>
            </w:r>
            <w:r>
              <w:rPr>
                <w:sz w:val="24"/>
                <w:szCs w:val="24"/>
              </w:rPr>
              <w:t>ции, анализ</w:t>
            </w:r>
            <w:r w:rsidR="003F10AF">
              <w:rPr>
                <w:sz w:val="24"/>
                <w:szCs w:val="24"/>
              </w:rPr>
              <w:t xml:space="preserve"> результатов демонстрационного экзамена</w:t>
            </w:r>
          </w:p>
        </w:tc>
        <w:tc>
          <w:tcPr>
            <w:tcW w:w="2956" w:type="dxa"/>
          </w:tcPr>
          <w:p w14:paraId="044D1C51" w14:textId="7A2F50F4" w:rsidR="003F10AF" w:rsidRDefault="003F10AF" w:rsidP="005D69C0">
            <w:pPr>
              <w:pStyle w:val="ae"/>
              <w:tabs>
                <w:tab w:val="left" w:pos="7797"/>
                <w:tab w:val="left" w:pos="9356"/>
                <w:tab w:val="left" w:pos="9593"/>
              </w:tabs>
              <w:spacing w:line="276" w:lineRule="auto"/>
              <w:ind w:left="0" w:right="105"/>
              <w:rPr>
                <w:sz w:val="24"/>
                <w:szCs w:val="24"/>
              </w:rPr>
            </w:pPr>
            <w:r>
              <w:rPr>
                <w:sz w:val="24"/>
                <w:szCs w:val="24"/>
              </w:rPr>
              <w:t>1 раз в год; по факту проведения</w:t>
            </w:r>
          </w:p>
        </w:tc>
      </w:tr>
      <w:tr w:rsidR="003F10AF" w14:paraId="087BAD47" w14:textId="77777777" w:rsidTr="006D73E3">
        <w:trPr>
          <w:trHeight w:val="630"/>
        </w:trPr>
        <w:tc>
          <w:tcPr>
            <w:tcW w:w="2597" w:type="dxa"/>
            <w:vMerge/>
          </w:tcPr>
          <w:p w14:paraId="5DA40F76" w14:textId="77777777" w:rsidR="003F10AF" w:rsidRDefault="003F10AF" w:rsidP="005D69C0">
            <w:pPr>
              <w:pStyle w:val="ae"/>
              <w:tabs>
                <w:tab w:val="left" w:pos="7797"/>
                <w:tab w:val="left" w:pos="9356"/>
                <w:tab w:val="left" w:pos="9593"/>
              </w:tabs>
              <w:spacing w:line="276" w:lineRule="auto"/>
              <w:ind w:left="0" w:right="105"/>
              <w:rPr>
                <w:sz w:val="24"/>
                <w:szCs w:val="24"/>
              </w:rPr>
            </w:pPr>
          </w:p>
        </w:tc>
        <w:tc>
          <w:tcPr>
            <w:tcW w:w="3773" w:type="dxa"/>
          </w:tcPr>
          <w:p w14:paraId="79F20944" w14:textId="03CC1F84" w:rsidR="003F10AF" w:rsidRDefault="00AE56C4" w:rsidP="005D69C0">
            <w:pPr>
              <w:pStyle w:val="ae"/>
              <w:tabs>
                <w:tab w:val="left" w:pos="7797"/>
                <w:tab w:val="left" w:pos="9356"/>
                <w:tab w:val="left" w:pos="9593"/>
              </w:tabs>
              <w:spacing w:line="276" w:lineRule="auto"/>
              <w:ind w:left="0" w:right="105"/>
              <w:rPr>
                <w:sz w:val="24"/>
                <w:szCs w:val="24"/>
              </w:rPr>
            </w:pPr>
            <w:r>
              <w:rPr>
                <w:sz w:val="24"/>
                <w:szCs w:val="24"/>
              </w:rPr>
              <w:t>Анализ</w:t>
            </w:r>
            <w:r w:rsidR="003F10AF">
              <w:rPr>
                <w:sz w:val="24"/>
                <w:szCs w:val="24"/>
              </w:rPr>
              <w:t xml:space="preserve"> результатов промежуточной аттестации</w:t>
            </w:r>
          </w:p>
        </w:tc>
        <w:tc>
          <w:tcPr>
            <w:tcW w:w="2956" w:type="dxa"/>
          </w:tcPr>
          <w:p w14:paraId="2581E492" w14:textId="77777777" w:rsidR="003F10AF" w:rsidRDefault="003F10AF" w:rsidP="005D69C0">
            <w:pPr>
              <w:pStyle w:val="ae"/>
              <w:tabs>
                <w:tab w:val="left" w:pos="7797"/>
                <w:tab w:val="left" w:pos="9356"/>
                <w:tab w:val="left" w:pos="9593"/>
              </w:tabs>
              <w:spacing w:line="276" w:lineRule="auto"/>
              <w:ind w:left="0" w:right="105"/>
              <w:rPr>
                <w:sz w:val="24"/>
                <w:szCs w:val="24"/>
              </w:rPr>
            </w:pPr>
            <w:r>
              <w:rPr>
                <w:sz w:val="24"/>
                <w:szCs w:val="24"/>
              </w:rPr>
              <w:t>2 раза в год</w:t>
            </w:r>
          </w:p>
          <w:p w14:paraId="555A6904" w14:textId="0D86BCD0" w:rsidR="003F10AF" w:rsidRDefault="003F10AF" w:rsidP="005D69C0">
            <w:pPr>
              <w:pStyle w:val="ae"/>
              <w:tabs>
                <w:tab w:val="left" w:pos="7797"/>
                <w:tab w:val="left" w:pos="9356"/>
                <w:tab w:val="left" w:pos="9593"/>
              </w:tabs>
              <w:spacing w:line="276" w:lineRule="auto"/>
              <w:ind w:left="0" w:right="105"/>
              <w:rPr>
                <w:sz w:val="24"/>
                <w:szCs w:val="24"/>
              </w:rPr>
            </w:pPr>
          </w:p>
        </w:tc>
      </w:tr>
      <w:tr w:rsidR="003F10AF" w14:paraId="27BD32E7" w14:textId="77777777" w:rsidTr="006D73E3">
        <w:trPr>
          <w:trHeight w:val="630"/>
        </w:trPr>
        <w:tc>
          <w:tcPr>
            <w:tcW w:w="2597" w:type="dxa"/>
            <w:vMerge/>
          </w:tcPr>
          <w:p w14:paraId="6C4716A1" w14:textId="77777777" w:rsidR="003F10AF" w:rsidRDefault="003F10AF" w:rsidP="005D69C0">
            <w:pPr>
              <w:pStyle w:val="ae"/>
              <w:tabs>
                <w:tab w:val="left" w:pos="7797"/>
                <w:tab w:val="left" w:pos="9356"/>
                <w:tab w:val="left" w:pos="9593"/>
              </w:tabs>
              <w:spacing w:line="276" w:lineRule="auto"/>
              <w:ind w:left="0" w:right="105"/>
              <w:rPr>
                <w:sz w:val="24"/>
                <w:szCs w:val="24"/>
              </w:rPr>
            </w:pPr>
          </w:p>
        </w:tc>
        <w:tc>
          <w:tcPr>
            <w:tcW w:w="3773" w:type="dxa"/>
          </w:tcPr>
          <w:p w14:paraId="7E3BFDB8" w14:textId="2E120F98" w:rsidR="003F10AF" w:rsidRDefault="00AE56C4" w:rsidP="005D69C0">
            <w:pPr>
              <w:pStyle w:val="ae"/>
              <w:tabs>
                <w:tab w:val="left" w:pos="7797"/>
                <w:tab w:val="left" w:pos="9356"/>
                <w:tab w:val="left" w:pos="9593"/>
              </w:tabs>
              <w:spacing w:line="276" w:lineRule="auto"/>
              <w:ind w:left="0" w:right="105"/>
              <w:rPr>
                <w:sz w:val="24"/>
                <w:szCs w:val="24"/>
              </w:rPr>
            </w:pPr>
            <w:r>
              <w:rPr>
                <w:sz w:val="24"/>
                <w:szCs w:val="24"/>
              </w:rPr>
              <w:t>Анализ</w:t>
            </w:r>
            <w:r w:rsidR="003F10AF">
              <w:rPr>
                <w:sz w:val="24"/>
                <w:szCs w:val="24"/>
              </w:rPr>
              <w:t xml:space="preserve"> СПО1, СПО2, СПО, ПК, ПО</w:t>
            </w:r>
          </w:p>
        </w:tc>
        <w:tc>
          <w:tcPr>
            <w:tcW w:w="2956" w:type="dxa"/>
          </w:tcPr>
          <w:p w14:paraId="5E8176F3" w14:textId="578F79C7" w:rsidR="003F10AF" w:rsidRDefault="003F10AF" w:rsidP="005D69C0">
            <w:pPr>
              <w:pStyle w:val="ae"/>
              <w:tabs>
                <w:tab w:val="left" w:pos="7797"/>
                <w:tab w:val="left" w:pos="9356"/>
                <w:tab w:val="left" w:pos="9593"/>
              </w:tabs>
              <w:spacing w:line="276" w:lineRule="auto"/>
              <w:ind w:left="0" w:right="105"/>
              <w:rPr>
                <w:sz w:val="24"/>
                <w:szCs w:val="24"/>
              </w:rPr>
            </w:pPr>
            <w:r>
              <w:rPr>
                <w:sz w:val="24"/>
                <w:szCs w:val="24"/>
              </w:rPr>
              <w:t xml:space="preserve">Постоянно в соответствии с приказами МП и </w:t>
            </w:r>
            <w:proofErr w:type="spellStart"/>
            <w:r>
              <w:rPr>
                <w:sz w:val="24"/>
                <w:szCs w:val="24"/>
              </w:rPr>
              <w:t>МОиН</w:t>
            </w:r>
            <w:proofErr w:type="spellEnd"/>
            <w:r>
              <w:rPr>
                <w:sz w:val="24"/>
                <w:szCs w:val="24"/>
              </w:rPr>
              <w:t xml:space="preserve"> Алтайского края</w:t>
            </w:r>
          </w:p>
        </w:tc>
      </w:tr>
      <w:tr w:rsidR="003F10AF" w14:paraId="4984EE24" w14:textId="77777777" w:rsidTr="006D73E3">
        <w:trPr>
          <w:trHeight w:val="630"/>
        </w:trPr>
        <w:tc>
          <w:tcPr>
            <w:tcW w:w="2597" w:type="dxa"/>
            <w:vMerge/>
          </w:tcPr>
          <w:p w14:paraId="7CD08802" w14:textId="77777777" w:rsidR="003F10AF" w:rsidRDefault="003F10AF" w:rsidP="005D69C0">
            <w:pPr>
              <w:pStyle w:val="ae"/>
              <w:tabs>
                <w:tab w:val="left" w:pos="7797"/>
                <w:tab w:val="left" w:pos="9356"/>
                <w:tab w:val="left" w:pos="9593"/>
              </w:tabs>
              <w:spacing w:line="276" w:lineRule="auto"/>
              <w:ind w:left="0" w:right="105"/>
              <w:rPr>
                <w:sz w:val="24"/>
                <w:szCs w:val="24"/>
              </w:rPr>
            </w:pPr>
          </w:p>
        </w:tc>
        <w:tc>
          <w:tcPr>
            <w:tcW w:w="3773" w:type="dxa"/>
          </w:tcPr>
          <w:p w14:paraId="66FEAF15" w14:textId="58960BC2" w:rsidR="003F10AF" w:rsidRDefault="00AE56C4" w:rsidP="005D69C0">
            <w:pPr>
              <w:pStyle w:val="ae"/>
              <w:tabs>
                <w:tab w:val="left" w:pos="7797"/>
                <w:tab w:val="left" w:pos="9356"/>
                <w:tab w:val="left" w:pos="9593"/>
              </w:tabs>
              <w:spacing w:line="276" w:lineRule="auto"/>
              <w:ind w:left="0" w:right="105"/>
              <w:rPr>
                <w:sz w:val="24"/>
                <w:szCs w:val="24"/>
              </w:rPr>
            </w:pPr>
            <w:r>
              <w:rPr>
                <w:sz w:val="24"/>
                <w:szCs w:val="24"/>
              </w:rPr>
              <w:t>Анализ</w:t>
            </w:r>
            <w:r w:rsidR="003F10AF">
              <w:rPr>
                <w:sz w:val="24"/>
                <w:szCs w:val="24"/>
              </w:rPr>
              <w:t xml:space="preserve"> заполнения ФИС ФРДО</w:t>
            </w:r>
          </w:p>
        </w:tc>
        <w:tc>
          <w:tcPr>
            <w:tcW w:w="2956" w:type="dxa"/>
          </w:tcPr>
          <w:p w14:paraId="538FAA4B" w14:textId="5306D119" w:rsidR="003F10AF" w:rsidRDefault="003F10AF" w:rsidP="005D69C0">
            <w:pPr>
              <w:pStyle w:val="ae"/>
              <w:tabs>
                <w:tab w:val="left" w:pos="7797"/>
                <w:tab w:val="left" w:pos="9356"/>
                <w:tab w:val="left" w:pos="9593"/>
              </w:tabs>
              <w:spacing w:line="276" w:lineRule="auto"/>
              <w:ind w:left="0" w:right="105"/>
              <w:rPr>
                <w:sz w:val="24"/>
                <w:szCs w:val="24"/>
              </w:rPr>
            </w:pPr>
            <w:r>
              <w:rPr>
                <w:sz w:val="24"/>
                <w:szCs w:val="24"/>
              </w:rPr>
              <w:t>Постоянно</w:t>
            </w:r>
          </w:p>
        </w:tc>
      </w:tr>
      <w:tr w:rsidR="00F02886" w14:paraId="77D206EA" w14:textId="77777777" w:rsidTr="006D73E3">
        <w:trPr>
          <w:trHeight w:val="630"/>
        </w:trPr>
        <w:tc>
          <w:tcPr>
            <w:tcW w:w="2597" w:type="dxa"/>
            <w:vMerge w:val="restart"/>
          </w:tcPr>
          <w:p w14:paraId="5F292BA6" w14:textId="47850035" w:rsidR="00F02886" w:rsidRDefault="00F02886" w:rsidP="005D69C0">
            <w:pPr>
              <w:pStyle w:val="ae"/>
              <w:tabs>
                <w:tab w:val="left" w:pos="7797"/>
                <w:tab w:val="left" w:pos="9356"/>
                <w:tab w:val="left" w:pos="9593"/>
              </w:tabs>
              <w:spacing w:line="276" w:lineRule="auto"/>
              <w:ind w:left="0" w:right="105"/>
              <w:rPr>
                <w:sz w:val="24"/>
                <w:szCs w:val="24"/>
              </w:rPr>
            </w:pPr>
            <w:r>
              <w:rPr>
                <w:sz w:val="24"/>
                <w:szCs w:val="24"/>
              </w:rPr>
              <w:t>Заместитель директора по УМР</w:t>
            </w:r>
          </w:p>
        </w:tc>
        <w:tc>
          <w:tcPr>
            <w:tcW w:w="3773" w:type="dxa"/>
          </w:tcPr>
          <w:p w14:paraId="497C6BA7" w14:textId="1F73F33C" w:rsidR="00F02886" w:rsidRDefault="00AE56C4" w:rsidP="005D69C0">
            <w:pPr>
              <w:pStyle w:val="ae"/>
              <w:tabs>
                <w:tab w:val="left" w:pos="7797"/>
                <w:tab w:val="left" w:pos="9356"/>
                <w:tab w:val="left" w:pos="9593"/>
              </w:tabs>
              <w:spacing w:line="276" w:lineRule="auto"/>
              <w:ind w:left="0" w:right="105"/>
              <w:rPr>
                <w:sz w:val="24"/>
                <w:szCs w:val="24"/>
              </w:rPr>
            </w:pPr>
            <w:r>
              <w:rPr>
                <w:sz w:val="24"/>
                <w:szCs w:val="24"/>
              </w:rPr>
              <w:t>Анализ</w:t>
            </w:r>
            <w:r w:rsidR="00F02886">
              <w:rPr>
                <w:sz w:val="24"/>
                <w:szCs w:val="24"/>
              </w:rPr>
              <w:t xml:space="preserve"> наличия и качества УМК по профессиям и специальностям по всем направлениям подготовки</w:t>
            </w:r>
          </w:p>
        </w:tc>
        <w:tc>
          <w:tcPr>
            <w:tcW w:w="2956" w:type="dxa"/>
          </w:tcPr>
          <w:p w14:paraId="2908079F" w14:textId="77777777" w:rsidR="00F02886" w:rsidRDefault="00F02886" w:rsidP="005D69C0">
            <w:pPr>
              <w:pStyle w:val="ae"/>
              <w:tabs>
                <w:tab w:val="left" w:pos="7797"/>
                <w:tab w:val="left" w:pos="9356"/>
                <w:tab w:val="left" w:pos="9593"/>
              </w:tabs>
              <w:spacing w:line="276" w:lineRule="auto"/>
              <w:ind w:left="0" w:right="105"/>
              <w:rPr>
                <w:sz w:val="24"/>
                <w:szCs w:val="24"/>
              </w:rPr>
            </w:pPr>
            <w:r>
              <w:rPr>
                <w:sz w:val="24"/>
                <w:szCs w:val="24"/>
              </w:rPr>
              <w:t>Постоянно</w:t>
            </w:r>
          </w:p>
          <w:p w14:paraId="453AB22B" w14:textId="41E8BD98" w:rsidR="00F02886" w:rsidRDefault="00F02886" w:rsidP="005D69C0">
            <w:pPr>
              <w:pStyle w:val="ae"/>
              <w:tabs>
                <w:tab w:val="left" w:pos="7797"/>
                <w:tab w:val="left" w:pos="9356"/>
                <w:tab w:val="left" w:pos="9593"/>
              </w:tabs>
              <w:spacing w:line="276" w:lineRule="auto"/>
              <w:ind w:left="0" w:right="105"/>
              <w:rPr>
                <w:sz w:val="24"/>
                <w:szCs w:val="24"/>
              </w:rPr>
            </w:pPr>
            <w:r>
              <w:rPr>
                <w:sz w:val="24"/>
                <w:szCs w:val="24"/>
              </w:rPr>
              <w:t>1 раз в год</w:t>
            </w:r>
          </w:p>
        </w:tc>
      </w:tr>
      <w:tr w:rsidR="00F02886" w14:paraId="33936013" w14:textId="77777777" w:rsidTr="006D73E3">
        <w:trPr>
          <w:trHeight w:val="630"/>
        </w:trPr>
        <w:tc>
          <w:tcPr>
            <w:tcW w:w="2597" w:type="dxa"/>
            <w:vMerge/>
          </w:tcPr>
          <w:p w14:paraId="5CEA9CE6" w14:textId="77777777" w:rsidR="00F02886" w:rsidRDefault="00F02886" w:rsidP="005D69C0">
            <w:pPr>
              <w:pStyle w:val="ae"/>
              <w:tabs>
                <w:tab w:val="left" w:pos="7797"/>
                <w:tab w:val="left" w:pos="9356"/>
                <w:tab w:val="left" w:pos="9593"/>
              </w:tabs>
              <w:spacing w:line="276" w:lineRule="auto"/>
              <w:ind w:left="0" w:right="105"/>
              <w:rPr>
                <w:sz w:val="24"/>
                <w:szCs w:val="24"/>
              </w:rPr>
            </w:pPr>
          </w:p>
        </w:tc>
        <w:tc>
          <w:tcPr>
            <w:tcW w:w="3773" w:type="dxa"/>
          </w:tcPr>
          <w:p w14:paraId="2F9210A7" w14:textId="3A122857" w:rsidR="00F02886" w:rsidRDefault="00F02886" w:rsidP="005D69C0">
            <w:pPr>
              <w:pStyle w:val="ae"/>
              <w:tabs>
                <w:tab w:val="left" w:pos="7797"/>
                <w:tab w:val="left" w:pos="9356"/>
                <w:tab w:val="left" w:pos="9593"/>
              </w:tabs>
              <w:spacing w:line="276" w:lineRule="auto"/>
              <w:ind w:left="0" w:right="105"/>
              <w:rPr>
                <w:sz w:val="24"/>
                <w:szCs w:val="24"/>
              </w:rPr>
            </w:pPr>
            <w:r>
              <w:rPr>
                <w:sz w:val="24"/>
                <w:szCs w:val="24"/>
              </w:rPr>
              <w:t xml:space="preserve">Анализ качества </w:t>
            </w:r>
            <w:proofErr w:type="spellStart"/>
            <w:r>
              <w:rPr>
                <w:sz w:val="24"/>
                <w:szCs w:val="24"/>
              </w:rPr>
              <w:t>учебно</w:t>
            </w:r>
            <w:proofErr w:type="spellEnd"/>
            <w:r>
              <w:rPr>
                <w:sz w:val="24"/>
                <w:szCs w:val="24"/>
              </w:rPr>
              <w:t xml:space="preserve"> – программной документации педагогов</w:t>
            </w:r>
          </w:p>
        </w:tc>
        <w:tc>
          <w:tcPr>
            <w:tcW w:w="2956" w:type="dxa"/>
          </w:tcPr>
          <w:p w14:paraId="11959C21" w14:textId="16FA6A94" w:rsidR="00F02886" w:rsidRDefault="00F02886" w:rsidP="005D69C0">
            <w:pPr>
              <w:pStyle w:val="ae"/>
              <w:tabs>
                <w:tab w:val="left" w:pos="7797"/>
                <w:tab w:val="left" w:pos="9356"/>
                <w:tab w:val="left" w:pos="9593"/>
              </w:tabs>
              <w:spacing w:line="276" w:lineRule="auto"/>
              <w:ind w:left="0" w:right="105"/>
              <w:rPr>
                <w:sz w:val="24"/>
                <w:szCs w:val="24"/>
              </w:rPr>
            </w:pPr>
            <w:r>
              <w:rPr>
                <w:sz w:val="24"/>
                <w:szCs w:val="24"/>
              </w:rPr>
              <w:t>Сентябрь</w:t>
            </w:r>
          </w:p>
        </w:tc>
      </w:tr>
      <w:tr w:rsidR="00F02886" w14:paraId="029A4D2D" w14:textId="77777777" w:rsidTr="006D73E3">
        <w:trPr>
          <w:trHeight w:val="630"/>
        </w:trPr>
        <w:tc>
          <w:tcPr>
            <w:tcW w:w="2597" w:type="dxa"/>
            <w:vMerge/>
          </w:tcPr>
          <w:p w14:paraId="2044BECE" w14:textId="77777777" w:rsidR="00F02886" w:rsidRDefault="00F02886" w:rsidP="005D69C0">
            <w:pPr>
              <w:pStyle w:val="ae"/>
              <w:tabs>
                <w:tab w:val="left" w:pos="7797"/>
                <w:tab w:val="left" w:pos="9356"/>
                <w:tab w:val="left" w:pos="9593"/>
              </w:tabs>
              <w:spacing w:line="276" w:lineRule="auto"/>
              <w:ind w:left="0" w:right="105"/>
              <w:rPr>
                <w:sz w:val="24"/>
                <w:szCs w:val="24"/>
              </w:rPr>
            </w:pPr>
          </w:p>
        </w:tc>
        <w:tc>
          <w:tcPr>
            <w:tcW w:w="3773" w:type="dxa"/>
          </w:tcPr>
          <w:p w14:paraId="0858BAEF" w14:textId="596D0A67" w:rsidR="00F02886" w:rsidRDefault="00AE56C4" w:rsidP="005D69C0">
            <w:pPr>
              <w:pStyle w:val="ae"/>
              <w:tabs>
                <w:tab w:val="left" w:pos="7797"/>
                <w:tab w:val="left" w:pos="9356"/>
                <w:tab w:val="left" w:pos="9593"/>
              </w:tabs>
              <w:spacing w:line="276" w:lineRule="auto"/>
              <w:ind w:left="0" w:right="105"/>
              <w:rPr>
                <w:sz w:val="24"/>
                <w:szCs w:val="24"/>
              </w:rPr>
            </w:pPr>
            <w:r>
              <w:rPr>
                <w:sz w:val="24"/>
                <w:szCs w:val="24"/>
              </w:rPr>
              <w:t>Анализ</w:t>
            </w:r>
            <w:r w:rsidR="00F02886">
              <w:rPr>
                <w:sz w:val="24"/>
                <w:szCs w:val="24"/>
              </w:rPr>
              <w:t xml:space="preserve"> качества образовательного процесса</w:t>
            </w:r>
          </w:p>
        </w:tc>
        <w:tc>
          <w:tcPr>
            <w:tcW w:w="2956" w:type="dxa"/>
          </w:tcPr>
          <w:p w14:paraId="4F080AFC" w14:textId="5EB55D83" w:rsidR="00F02886" w:rsidRDefault="00F02886" w:rsidP="005D69C0">
            <w:pPr>
              <w:pStyle w:val="ae"/>
              <w:tabs>
                <w:tab w:val="left" w:pos="7797"/>
                <w:tab w:val="left" w:pos="9356"/>
                <w:tab w:val="left" w:pos="9593"/>
              </w:tabs>
              <w:spacing w:line="276" w:lineRule="auto"/>
              <w:ind w:left="0" w:right="105"/>
              <w:rPr>
                <w:sz w:val="24"/>
                <w:szCs w:val="24"/>
              </w:rPr>
            </w:pPr>
            <w:r>
              <w:rPr>
                <w:sz w:val="24"/>
                <w:szCs w:val="24"/>
              </w:rPr>
              <w:t>Постоянно в соответствии с планом</w:t>
            </w:r>
          </w:p>
        </w:tc>
      </w:tr>
      <w:tr w:rsidR="00F02886" w14:paraId="237823C9" w14:textId="77777777" w:rsidTr="006D73E3">
        <w:trPr>
          <w:trHeight w:val="630"/>
        </w:trPr>
        <w:tc>
          <w:tcPr>
            <w:tcW w:w="2597" w:type="dxa"/>
            <w:vMerge/>
          </w:tcPr>
          <w:p w14:paraId="273DE290" w14:textId="77777777" w:rsidR="00F02886" w:rsidRDefault="00F02886" w:rsidP="005D69C0">
            <w:pPr>
              <w:pStyle w:val="ae"/>
              <w:tabs>
                <w:tab w:val="left" w:pos="7797"/>
                <w:tab w:val="left" w:pos="9356"/>
                <w:tab w:val="left" w:pos="9593"/>
              </w:tabs>
              <w:spacing w:line="276" w:lineRule="auto"/>
              <w:ind w:left="0" w:right="105"/>
              <w:rPr>
                <w:sz w:val="24"/>
                <w:szCs w:val="24"/>
              </w:rPr>
            </w:pPr>
          </w:p>
        </w:tc>
        <w:tc>
          <w:tcPr>
            <w:tcW w:w="3773" w:type="dxa"/>
          </w:tcPr>
          <w:p w14:paraId="0C297832" w14:textId="70D86E20" w:rsidR="00F02886" w:rsidRDefault="00AE56C4" w:rsidP="005D69C0">
            <w:pPr>
              <w:pStyle w:val="ae"/>
              <w:tabs>
                <w:tab w:val="left" w:pos="7797"/>
                <w:tab w:val="left" w:pos="9356"/>
                <w:tab w:val="left" w:pos="9593"/>
              </w:tabs>
              <w:spacing w:line="276" w:lineRule="auto"/>
              <w:ind w:left="0" w:right="105"/>
              <w:rPr>
                <w:sz w:val="24"/>
                <w:szCs w:val="24"/>
              </w:rPr>
            </w:pPr>
            <w:r>
              <w:rPr>
                <w:sz w:val="24"/>
                <w:szCs w:val="24"/>
              </w:rPr>
              <w:t>Анализ</w:t>
            </w:r>
            <w:r w:rsidR="00F02886">
              <w:rPr>
                <w:sz w:val="24"/>
                <w:szCs w:val="24"/>
              </w:rPr>
              <w:t xml:space="preserve"> подготовки и проведения аттестации педагогических и руководящих работников на соответствие занимаемой должности и квалификационные категории</w:t>
            </w:r>
          </w:p>
        </w:tc>
        <w:tc>
          <w:tcPr>
            <w:tcW w:w="2956" w:type="dxa"/>
          </w:tcPr>
          <w:p w14:paraId="2DF4CD63" w14:textId="011D57FE" w:rsidR="00F02886" w:rsidRDefault="00F02886" w:rsidP="005D69C0">
            <w:pPr>
              <w:pStyle w:val="ae"/>
              <w:tabs>
                <w:tab w:val="left" w:pos="7797"/>
                <w:tab w:val="left" w:pos="9356"/>
                <w:tab w:val="left" w:pos="9593"/>
              </w:tabs>
              <w:spacing w:line="276" w:lineRule="auto"/>
              <w:ind w:left="0" w:right="105"/>
              <w:rPr>
                <w:sz w:val="24"/>
                <w:szCs w:val="24"/>
              </w:rPr>
            </w:pPr>
            <w:r>
              <w:rPr>
                <w:sz w:val="24"/>
                <w:szCs w:val="24"/>
              </w:rPr>
              <w:t xml:space="preserve">Постоянно в соответствии с планом </w:t>
            </w:r>
          </w:p>
        </w:tc>
      </w:tr>
      <w:tr w:rsidR="00F02886" w14:paraId="7F5E36B8" w14:textId="77777777" w:rsidTr="006D73E3">
        <w:trPr>
          <w:trHeight w:val="630"/>
        </w:trPr>
        <w:tc>
          <w:tcPr>
            <w:tcW w:w="2597" w:type="dxa"/>
            <w:vMerge/>
          </w:tcPr>
          <w:p w14:paraId="02802329" w14:textId="77777777" w:rsidR="00F02886" w:rsidRDefault="00F02886" w:rsidP="005D69C0">
            <w:pPr>
              <w:pStyle w:val="ae"/>
              <w:tabs>
                <w:tab w:val="left" w:pos="7797"/>
                <w:tab w:val="left" w:pos="9356"/>
                <w:tab w:val="left" w:pos="9593"/>
              </w:tabs>
              <w:spacing w:line="276" w:lineRule="auto"/>
              <w:ind w:left="0" w:right="105"/>
              <w:rPr>
                <w:sz w:val="24"/>
                <w:szCs w:val="24"/>
              </w:rPr>
            </w:pPr>
          </w:p>
        </w:tc>
        <w:tc>
          <w:tcPr>
            <w:tcW w:w="3773" w:type="dxa"/>
          </w:tcPr>
          <w:p w14:paraId="08D18C74" w14:textId="5B936ED2" w:rsidR="00F02886" w:rsidRDefault="00AE56C4" w:rsidP="005D69C0">
            <w:pPr>
              <w:pStyle w:val="ae"/>
              <w:tabs>
                <w:tab w:val="left" w:pos="7797"/>
                <w:tab w:val="left" w:pos="9356"/>
                <w:tab w:val="left" w:pos="9593"/>
              </w:tabs>
              <w:spacing w:line="276" w:lineRule="auto"/>
              <w:ind w:left="0" w:right="105"/>
              <w:rPr>
                <w:sz w:val="24"/>
                <w:szCs w:val="24"/>
              </w:rPr>
            </w:pPr>
            <w:r>
              <w:rPr>
                <w:sz w:val="24"/>
                <w:szCs w:val="24"/>
              </w:rPr>
              <w:t>Анализ</w:t>
            </w:r>
            <w:r w:rsidR="00F02886">
              <w:rPr>
                <w:sz w:val="24"/>
                <w:szCs w:val="24"/>
              </w:rPr>
              <w:t xml:space="preserve"> подготовки и участия педагогов и обучающихся в различных конкурсах, выставках, конференциях</w:t>
            </w:r>
          </w:p>
        </w:tc>
        <w:tc>
          <w:tcPr>
            <w:tcW w:w="2956" w:type="dxa"/>
          </w:tcPr>
          <w:p w14:paraId="6A05E63A" w14:textId="7A652A88" w:rsidR="00F02886" w:rsidRDefault="00F02886" w:rsidP="005D69C0">
            <w:pPr>
              <w:pStyle w:val="ae"/>
              <w:tabs>
                <w:tab w:val="left" w:pos="7797"/>
                <w:tab w:val="left" w:pos="9356"/>
                <w:tab w:val="left" w:pos="9593"/>
              </w:tabs>
              <w:spacing w:line="276" w:lineRule="auto"/>
              <w:ind w:left="0" w:right="105"/>
              <w:rPr>
                <w:sz w:val="24"/>
                <w:szCs w:val="24"/>
              </w:rPr>
            </w:pPr>
            <w:r>
              <w:rPr>
                <w:sz w:val="24"/>
                <w:szCs w:val="24"/>
              </w:rPr>
              <w:t>Постоянно в соответствии с планом</w:t>
            </w:r>
          </w:p>
        </w:tc>
      </w:tr>
      <w:tr w:rsidR="003F10AF" w14:paraId="54F3A321" w14:textId="77777777" w:rsidTr="006D73E3">
        <w:trPr>
          <w:trHeight w:val="630"/>
        </w:trPr>
        <w:tc>
          <w:tcPr>
            <w:tcW w:w="2597" w:type="dxa"/>
            <w:tcBorders>
              <w:top w:val="nil"/>
            </w:tcBorders>
          </w:tcPr>
          <w:p w14:paraId="5DCA7FC8" w14:textId="77777777" w:rsidR="003F10AF" w:rsidRDefault="003F10AF" w:rsidP="005D69C0">
            <w:pPr>
              <w:pStyle w:val="ae"/>
              <w:tabs>
                <w:tab w:val="left" w:pos="7797"/>
                <w:tab w:val="left" w:pos="9356"/>
                <w:tab w:val="left" w:pos="9593"/>
              </w:tabs>
              <w:spacing w:line="276" w:lineRule="auto"/>
              <w:ind w:left="0" w:right="105"/>
              <w:rPr>
                <w:sz w:val="24"/>
                <w:szCs w:val="24"/>
              </w:rPr>
            </w:pPr>
          </w:p>
        </w:tc>
        <w:tc>
          <w:tcPr>
            <w:tcW w:w="3773" w:type="dxa"/>
          </w:tcPr>
          <w:p w14:paraId="3C950C6D" w14:textId="6AAA6F3D" w:rsidR="003F10AF" w:rsidRDefault="00AE56C4" w:rsidP="005D69C0">
            <w:pPr>
              <w:pStyle w:val="ae"/>
              <w:tabs>
                <w:tab w:val="left" w:pos="7797"/>
                <w:tab w:val="left" w:pos="9356"/>
                <w:tab w:val="left" w:pos="9593"/>
              </w:tabs>
              <w:spacing w:line="276" w:lineRule="auto"/>
              <w:ind w:left="0" w:right="105"/>
              <w:rPr>
                <w:sz w:val="24"/>
                <w:szCs w:val="24"/>
              </w:rPr>
            </w:pPr>
            <w:r>
              <w:rPr>
                <w:sz w:val="24"/>
                <w:szCs w:val="24"/>
              </w:rPr>
              <w:t>Анализ</w:t>
            </w:r>
            <w:r w:rsidR="009D08C7">
              <w:rPr>
                <w:sz w:val="24"/>
                <w:szCs w:val="24"/>
              </w:rPr>
              <w:t xml:space="preserve"> подготовки документации для лицензирования новых специальностей </w:t>
            </w:r>
          </w:p>
        </w:tc>
        <w:tc>
          <w:tcPr>
            <w:tcW w:w="2956" w:type="dxa"/>
          </w:tcPr>
          <w:p w14:paraId="3D0A733C" w14:textId="1F1FAC21" w:rsidR="003F10AF" w:rsidRDefault="009D08C7" w:rsidP="005D69C0">
            <w:pPr>
              <w:pStyle w:val="ae"/>
              <w:tabs>
                <w:tab w:val="left" w:pos="7797"/>
                <w:tab w:val="left" w:pos="9356"/>
                <w:tab w:val="left" w:pos="9593"/>
              </w:tabs>
              <w:spacing w:line="276" w:lineRule="auto"/>
              <w:ind w:left="0" w:right="105"/>
              <w:rPr>
                <w:sz w:val="24"/>
                <w:szCs w:val="24"/>
              </w:rPr>
            </w:pPr>
            <w:r>
              <w:rPr>
                <w:sz w:val="24"/>
                <w:szCs w:val="24"/>
              </w:rPr>
              <w:t>В соответствии с планом</w:t>
            </w:r>
          </w:p>
        </w:tc>
      </w:tr>
      <w:tr w:rsidR="00883647" w14:paraId="72564EEC" w14:textId="77777777" w:rsidTr="006D73E3">
        <w:trPr>
          <w:trHeight w:val="630"/>
        </w:trPr>
        <w:tc>
          <w:tcPr>
            <w:tcW w:w="2597" w:type="dxa"/>
            <w:vMerge w:val="restart"/>
          </w:tcPr>
          <w:p w14:paraId="7B9EE0E9" w14:textId="68220DA4" w:rsidR="00883647" w:rsidRDefault="00883647" w:rsidP="005D69C0">
            <w:pPr>
              <w:pStyle w:val="ae"/>
              <w:tabs>
                <w:tab w:val="left" w:pos="7797"/>
                <w:tab w:val="left" w:pos="9356"/>
                <w:tab w:val="left" w:pos="9593"/>
              </w:tabs>
              <w:spacing w:line="276" w:lineRule="auto"/>
              <w:ind w:left="0" w:right="105"/>
              <w:rPr>
                <w:sz w:val="24"/>
                <w:szCs w:val="24"/>
              </w:rPr>
            </w:pPr>
            <w:r>
              <w:rPr>
                <w:sz w:val="24"/>
                <w:szCs w:val="24"/>
              </w:rPr>
              <w:t>Заместитель директора по УВР</w:t>
            </w:r>
          </w:p>
        </w:tc>
        <w:tc>
          <w:tcPr>
            <w:tcW w:w="3773" w:type="dxa"/>
          </w:tcPr>
          <w:p w14:paraId="1927345F" w14:textId="3DDC1A4B" w:rsidR="00883647" w:rsidRDefault="00AE56C4" w:rsidP="005D69C0">
            <w:pPr>
              <w:pStyle w:val="ae"/>
              <w:tabs>
                <w:tab w:val="left" w:pos="7797"/>
                <w:tab w:val="left" w:pos="9356"/>
                <w:tab w:val="left" w:pos="9593"/>
              </w:tabs>
              <w:spacing w:line="276" w:lineRule="auto"/>
              <w:ind w:left="0" w:right="105"/>
              <w:rPr>
                <w:sz w:val="24"/>
                <w:szCs w:val="24"/>
              </w:rPr>
            </w:pPr>
            <w:r>
              <w:rPr>
                <w:sz w:val="24"/>
                <w:szCs w:val="24"/>
              </w:rPr>
              <w:t>Анализ</w:t>
            </w:r>
            <w:r w:rsidR="00883647">
              <w:rPr>
                <w:sz w:val="24"/>
                <w:szCs w:val="24"/>
              </w:rPr>
              <w:t xml:space="preserve"> состояния внештатных ситуаций</w:t>
            </w:r>
          </w:p>
        </w:tc>
        <w:tc>
          <w:tcPr>
            <w:tcW w:w="2956" w:type="dxa"/>
          </w:tcPr>
          <w:p w14:paraId="1010DF61" w14:textId="14BC84FA" w:rsidR="00883647" w:rsidRDefault="00883647" w:rsidP="005D69C0">
            <w:pPr>
              <w:pStyle w:val="ae"/>
              <w:tabs>
                <w:tab w:val="left" w:pos="7797"/>
                <w:tab w:val="left" w:pos="9356"/>
                <w:tab w:val="left" w:pos="9593"/>
              </w:tabs>
              <w:spacing w:line="276" w:lineRule="auto"/>
              <w:ind w:left="0" w:right="105"/>
              <w:rPr>
                <w:sz w:val="24"/>
                <w:szCs w:val="24"/>
              </w:rPr>
            </w:pPr>
            <w:r>
              <w:rPr>
                <w:sz w:val="24"/>
                <w:szCs w:val="24"/>
              </w:rPr>
              <w:t>Еженедельно</w:t>
            </w:r>
          </w:p>
        </w:tc>
      </w:tr>
      <w:tr w:rsidR="00883647" w14:paraId="57A21A15" w14:textId="77777777" w:rsidTr="006D73E3">
        <w:trPr>
          <w:trHeight w:val="630"/>
        </w:trPr>
        <w:tc>
          <w:tcPr>
            <w:tcW w:w="2597" w:type="dxa"/>
            <w:vMerge/>
          </w:tcPr>
          <w:p w14:paraId="569505C4" w14:textId="77777777" w:rsidR="00883647" w:rsidRDefault="00883647" w:rsidP="005D69C0">
            <w:pPr>
              <w:pStyle w:val="ae"/>
              <w:tabs>
                <w:tab w:val="left" w:pos="7797"/>
                <w:tab w:val="left" w:pos="9356"/>
                <w:tab w:val="left" w:pos="9593"/>
              </w:tabs>
              <w:spacing w:line="276" w:lineRule="auto"/>
              <w:ind w:left="0" w:right="105"/>
              <w:rPr>
                <w:sz w:val="24"/>
                <w:szCs w:val="24"/>
              </w:rPr>
            </w:pPr>
          </w:p>
        </w:tc>
        <w:tc>
          <w:tcPr>
            <w:tcW w:w="3773" w:type="dxa"/>
          </w:tcPr>
          <w:p w14:paraId="2E0B1D86" w14:textId="63A3CBD4" w:rsidR="00883647" w:rsidRDefault="00AE56C4" w:rsidP="005D69C0">
            <w:pPr>
              <w:pStyle w:val="ae"/>
              <w:tabs>
                <w:tab w:val="left" w:pos="7797"/>
                <w:tab w:val="left" w:pos="9356"/>
                <w:tab w:val="left" w:pos="9593"/>
              </w:tabs>
              <w:spacing w:line="276" w:lineRule="auto"/>
              <w:ind w:left="0" w:right="105"/>
              <w:rPr>
                <w:sz w:val="24"/>
                <w:szCs w:val="24"/>
              </w:rPr>
            </w:pPr>
            <w:r>
              <w:rPr>
                <w:sz w:val="24"/>
                <w:szCs w:val="24"/>
              </w:rPr>
              <w:t>Анализ</w:t>
            </w:r>
            <w:r w:rsidR="00883647">
              <w:rPr>
                <w:sz w:val="24"/>
                <w:szCs w:val="24"/>
              </w:rPr>
              <w:t xml:space="preserve"> обращений в прокуратуру и МВД</w:t>
            </w:r>
          </w:p>
        </w:tc>
        <w:tc>
          <w:tcPr>
            <w:tcW w:w="2956" w:type="dxa"/>
          </w:tcPr>
          <w:p w14:paraId="7B78780A" w14:textId="577F8AFF" w:rsidR="00883647" w:rsidRDefault="00883647" w:rsidP="005D69C0">
            <w:pPr>
              <w:pStyle w:val="ae"/>
              <w:tabs>
                <w:tab w:val="left" w:pos="7797"/>
                <w:tab w:val="left" w:pos="9356"/>
                <w:tab w:val="left" w:pos="9593"/>
              </w:tabs>
              <w:spacing w:line="276" w:lineRule="auto"/>
              <w:ind w:left="0" w:right="105"/>
              <w:rPr>
                <w:sz w:val="24"/>
                <w:szCs w:val="24"/>
              </w:rPr>
            </w:pPr>
            <w:r>
              <w:rPr>
                <w:sz w:val="24"/>
                <w:szCs w:val="24"/>
              </w:rPr>
              <w:t>Ежемесячно</w:t>
            </w:r>
          </w:p>
        </w:tc>
      </w:tr>
      <w:tr w:rsidR="00883647" w14:paraId="41C446EF" w14:textId="77777777" w:rsidTr="006D73E3">
        <w:trPr>
          <w:trHeight w:val="630"/>
        </w:trPr>
        <w:tc>
          <w:tcPr>
            <w:tcW w:w="2597" w:type="dxa"/>
            <w:vMerge/>
          </w:tcPr>
          <w:p w14:paraId="2326772F" w14:textId="77777777" w:rsidR="00883647" w:rsidRDefault="00883647" w:rsidP="005D69C0">
            <w:pPr>
              <w:pStyle w:val="ae"/>
              <w:tabs>
                <w:tab w:val="left" w:pos="7797"/>
                <w:tab w:val="left" w:pos="9356"/>
                <w:tab w:val="left" w:pos="9593"/>
              </w:tabs>
              <w:spacing w:line="276" w:lineRule="auto"/>
              <w:ind w:left="0" w:right="105"/>
              <w:rPr>
                <w:sz w:val="24"/>
                <w:szCs w:val="24"/>
              </w:rPr>
            </w:pPr>
          </w:p>
        </w:tc>
        <w:tc>
          <w:tcPr>
            <w:tcW w:w="3773" w:type="dxa"/>
          </w:tcPr>
          <w:p w14:paraId="15B718D6" w14:textId="13E0C4E8" w:rsidR="00883647" w:rsidRDefault="00AE56C4" w:rsidP="005D69C0">
            <w:pPr>
              <w:pStyle w:val="ae"/>
              <w:tabs>
                <w:tab w:val="left" w:pos="7797"/>
                <w:tab w:val="left" w:pos="9356"/>
                <w:tab w:val="left" w:pos="9593"/>
              </w:tabs>
              <w:spacing w:line="276" w:lineRule="auto"/>
              <w:ind w:left="0" w:right="105"/>
              <w:rPr>
                <w:sz w:val="24"/>
                <w:szCs w:val="24"/>
              </w:rPr>
            </w:pPr>
            <w:r>
              <w:rPr>
                <w:sz w:val="24"/>
                <w:szCs w:val="24"/>
              </w:rPr>
              <w:t>Отчет по  студентам</w:t>
            </w:r>
            <w:r w:rsidR="00883647">
              <w:rPr>
                <w:sz w:val="24"/>
                <w:szCs w:val="24"/>
              </w:rPr>
              <w:t>, относящихся к категории детей – сирот, детей, оставшихся без попечения родителей, а также лиц из их числа</w:t>
            </w:r>
          </w:p>
        </w:tc>
        <w:tc>
          <w:tcPr>
            <w:tcW w:w="2956" w:type="dxa"/>
          </w:tcPr>
          <w:p w14:paraId="2C4081E7" w14:textId="19F162BF" w:rsidR="00883647" w:rsidRDefault="00883647" w:rsidP="005D69C0">
            <w:pPr>
              <w:pStyle w:val="ae"/>
              <w:tabs>
                <w:tab w:val="left" w:pos="7797"/>
                <w:tab w:val="left" w:pos="9356"/>
                <w:tab w:val="left" w:pos="9593"/>
              </w:tabs>
              <w:spacing w:line="276" w:lineRule="auto"/>
              <w:ind w:left="0" w:right="105"/>
              <w:rPr>
                <w:sz w:val="24"/>
                <w:szCs w:val="24"/>
              </w:rPr>
            </w:pPr>
            <w:r>
              <w:rPr>
                <w:sz w:val="24"/>
                <w:szCs w:val="24"/>
              </w:rPr>
              <w:t>Ежеквартально</w:t>
            </w:r>
          </w:p>
        </w:tc>
      </w:tr>
      <w:tr w:rsidR="00883647" w14:paraId="340D0902" w14:textId="77777777" w:rsidTr="006D73E3">
        <w:trPr>
          <w:trHeight w:val="630"/>
        </w:trPr>
        <w:tc>
          <w:tcPr>
            <w:tcW w:w="2597" w:type="dxa"/>
            <w:vMerge/>
          </w:tcPr>
          <w:p w14:paraId="3A183FA8" w14:textId="77777777" w:rsidR="00883647" w:rsidRDefault="00883647" w:rsidP="005D69C0">
            <w:pPr>
              <w:pStyle w:val="ae"/>
              <w:tabs>
                <w:tab w:val="left" w:pos="7797"/>
                <w:tab w:val="left" w:pos="9356"/>
                <w:tab w:val="left" w:pos="9593"/>
              </w:tabs>
              <w:spacing w:line="276" w:lineRule="auto"/>
              <w:ind w:left="0" w:right="105"/>
              <w:rPr>
                <w:sz w:val="24"/>
                <w:szCs w:val="24"/>
              </w:rPr>
            </w:pPr>
          </w:p>
        </w:tc>
        <w:tc>
          <w:tcPr>
            <w:tcW w:w="3773" w:type="dxa"/>
          </w:tcPr>
          <w:p w14:paraId="4F4EE24D" w14:textId="0C30239F" w:rsidR="00883647" w:rsidRDefault="00AE56C4" w:rsidP="005D69C0">
            <w:pPr>
              <w:pStyle w:val="ae"/>
              <w:tabs>
                <w:tab w:val="left" w:pos="7797"/>
                <w:tab w:val="left" w:pos="9356"/>
                <w:tab w:val="left" w:pos="9593"/>
              </w:tabs>
              <w:spacing w:line="276" w:lineRule="auto"/>
              <w:ind w:left="0" w:right="105"/>
              <w:rPr>
                <w:sz w:val="24"/>
                <w:szCs w:val="24"/>
              </w:rPr>
            </w:pPr>
            <w:r>
              <w:rPr>
                <w:sz w:val="24"/>
                <w:szCs w:val="24"/>
              </w:rPr>
              <w:t>Анализ</w:t>
            </w:r>
            <w:r w:rsidR="00883647">
              <w:rPr>
                <w:sz w:val="24"/>
                <w:szCs w:val="24"/>
              </w:rPr>
              <w:t xml:space="preserve"> доступности колледжа для инвалидов и лиц с ОВЗ</w:t>
            </w:r>
          </w:p>
        </w:tc>
        <w:tc>
          <w:tcPr>
            <w:tcW w:w="2956" w:type="dxa"/>
          </w:tcPr>
          <w:p w14:paraId="204C8EBF" w14:textId="7FE6A653" w:rsidR="00883647" w:rsidRDefault="00883647" w:rsidP="005D69C0">
            <w:pPr>
              <w:pStyle w:val="ae"/>
              <w:tabs>
                <w:tab w:val="left" w:pos="7797"/>
                <w:tab w:val="left" w:pos="9356"/>
                <w:tab w:val="left" w:pos="9593"/>
              </w:tabs>
              <w:spacing w:line="276" w:lineRule="auto"/>
              <w:ind w:left="0" w:right="105"/>
              <w:rPr>
                <w:sz w:val="24"/>
                <w:szCs w:val="24"/>
              </w:rPr>
            </w:pPr>
            <w:r>
              <w:rPr>
                <w:sz w:val="24"/>
                <w:szCs w:val="24"/>
              </w:rPr>
              <w:t xml:space="preserve">Ежегодно по приказу </w:t>
            </w:r>
            <w:proofErr w:type="spellStart"/>
            <w:r>
              <w:rPr>
                <w:sz w:val="24"/>
                <w:szCs w:val="24"/>
              </w:rPr>
              <w:t>Минобрнауки</w:t>
            </w:r>
            <w:proofErr w:type="spellEnd"/>
            <w:r>
              <w:rPr>
                <w:sz w:val="24"/>
                <w:szCs w:val="24"/>
              </w:rPr>
              <w:t xml:space="preserve"> </w:t>
            </w:r>
            <w:r>
              <w:rPr>
                <w:sz w:val="24"/>
                <w:szCs w:val="24"/>
              </w:rPr>
              <w:lastRenderedPageBreak/>
              <w:t>Алтайского края</w:t>
            </w:r>
          </w:p>
        </w:tc>
      </w:tr>
      <w:tr w:rsidR="00883647" w14:paraId="44E1F149" w14:textId="77777777" w:rsidTr="006D73E3">
        <w:trPr>
          <w:trHeight w:val="630"/>
        </w:trPr>
        <w:tc>
          <w:tcPr>
            <w:tcW w:w="2597" w:type="dxa"/>
            <w:vMerge/>
          </w:tcPr>
          <w:p w14:paraId="2E3DFF2A" w14:textId="77777777" w:rsidR="00883647" w:rsidRDefault="00883647" w:rsidP="005D69C0">
            <w:pPr>
              <w:pStyle w:val="ae"/>
              <w:tabs>
                <w:tab w:val="left" w:pos="7797"/>
                <w:tab w:val="left" w:pos="9356"/>
                <w:tab w:val="left" w:pos="9593"/>
              </w:tabs>
              <w:spacing w:line="276" w:lineRule="auto"/>
              <w:ind w:left="0" w:right="105"/>
              <w:rPr>
                <w:sz w:val="24"/>
                <w:szCs w:val="24"/>
              </w:rPr>
            </w:pPr>
          </w:p>
        </w:tc>
        <w:tc>
          <w:tcPr>
            <w:tcW w:w="3773" w:type="dxa"/>
          </w:tcPr>
          <w:p w14:paraId="1B72C840" w14:textId="43E900E7" w:rsidR="00883647" w:rsidRDefault="00883647" w:rsidP="005D69C0">
            <w:pPr>
              <w:pStyle w:val="ae"/>
              <w:tabs>
                <w:tab w:val="left" w:pos="7797"/>
                <w:tab w:val="left" w:pos="9356"/>
                <w:tab w:val="left" w:pos="9593"/>
              </w:tabs>
              <w:spacing w:line="276" w:lineRule="auto"/>
              <w:ind w:left="0" w:right="105"/>
              <w:rPr>
                <w:sz w:val="24"/>
                <w:szCs w:val="24"/>
              </w:rPr>
            </w:pPr>
            <w:r>
              <w:rPr>
                <w:sz w:val="24"/>
                <w:szCs w:val="24"/>
              </w:rPr>
              <w:t>Социально – психологическое тестирование</w:t>
            </w:r>
          </w:p>
        </w:tc>
        <w:tc>
          <w:tcPr>
            <w:tcW w:w="2956" w:type="dxa"/>
          </w:tcPr>
          <w:p w14:paraId="1D78F87F" w14:textId="206FE666" w:rsidR="00883647" w:rsidRDefault="00883647" w:rsidP="005D69C0">
            <w:pPr>
              <w:pStyle w:val="ae"/>
              <w:tabs>
                <w:tab w:val="left" w:pos="7797"/>
                <w:tab w:val="left" w:pos="9356"/>
                <w:tab w:val="left" w:pos="9593"/>
              </w:tabs>
              <w:spacing w:line="276" w:lineRule="auto"/>
              <w:ind w:left="0" w:right="105"/>
              <w:rPr>
                <w:sz w:val="24"/>
                <w:szCs w:val="24"/>
              </w:rPr>
            </w:pPr>
            <w:r>
              <w:rPr>
                <w:sz w:val="24"/>
                <w:szCs w:val="24"/>
              </w:rPr>
              <w:t xml:space="preserve">Ежегодно по приказу </w:t>
            </w:r>
            <w:proofErr w:type="spellStart"/>
            <w:r>
              <w:rPr>
                <w:sz w:val="24"/>
                <w:szCs w:val="24"/>
              </w:rPr>
              <w:t>Минобрнауки</w:t>
            </w:r>
            <w:proofErr w:type="spellEnd"/>
            <w:r>
              <w:rPr>
                <w:sz w:val="24"/>
                <w:szCs w:val="24"/>
              </w:rPr>
              <w:t xml:space="preserve"> Алтайского края</w:t>
            </w:r>
          </w:p>
        </w:tc>
      </w:tr>
      <w:tr w:rsidR="00883647" w14:paraId="2ECCC399" w14:textId="77777777" w:rsidTr="006D73E3">
        <w:trPr>
          <w:trHeight w:val="630"/>
        </w:trPr>
        <w:tc>
          <w:tcPr>
            <w:tcW w:w="2597" w:type="dxa"/>
            <w:vMerge/>
          </w:tcPr>
          <w:p w14:paraId="73C362FE" w14:textId="77777777" w:rsidR="00883647" w:rsidRDefault="00883647" w:rsidP="005D69C0">
            <w:pPr>
              <w:pStyle w:val="ae"/>
              <w:tabs>
                <w:tab w:val="left" w:pos="7797"/>
                <w:tab w:val="left" w:pos="9356"/>
                <w:tab w:val="left" w:pos="9593"/>
              </w:tabs>
              <w:spacing w:line="276" w:lineRule="auto"/>
              <w:ind w:left="0" w:right="105"/>
              <w:rPr>
                <w:sz w:val="24"/>
                <w:szCs w:val="24"/>
              </w:rPr>
            </w:pPr>
          </w:p>
        </w:tc>
        <w:tc>
          <w:tcPr>
            <w:tcW w:w="3773" w:type="dxa"/>
          </w:tcPr>
          <w:p w14:paraId="29B9A861" w14:textId="19A27A14" w:rsidR="00883647" w:rsidRDefault="00790268" w:rsidP="005D69C0">
            <w:pPr>
              <w:pStyle w:val="ae"/>
              <w:tabs>
                <w:tab w:val="left" w:pos="7797"/>
                <w:tab w:val="left" w:pos="9356"/>
                <w:tab w:val="left" w:pos="9593"/>
              </w:tabs>
              <w:spacing w:line="276" w:lineRule="auto"/>
              <w:ind w:left="0" w:right="105"/>
              <w:rPr>
                <w:sz w:val="24"/>
                <w:szCs w:val="24"/>
              </w:rPr>
            </w:pPr>
            <w:r>
              <w:rPr>
                <w:sz w:val="24"/>
                <w:szCs w:val="24"/>
              </w:rPr>
              <w:t>А</w:t>
            </w:r>
            <w:r w:rsidR="00AE56C4">
              <w:rPr>
                <w:sz w:val="24"/>
                <w:szCs w:val="24"/>
              </w:rPr>
              <w:t>нализ</w:t>
            </w:r>
            <w:r w:rsidR="00883647">
              <w:rPr>
                <w:sz w:val="24"/>
                <w:szCs w:val="24"/>
              </w:rPr>
              <w:t xml:space="preserve"> выполнения мероприятий Комплексного плана противодействия идеологии терроризма</w:t>
            </w:r>
          </w:p>
        </w:tc>
        <w:tc>
          <w:tcPr>
            <w:tcW w:w="2956" w:type="dxa"/>
          </w:tcPr>
          <w:p w14:paraId="527D5FB0" w14:textId="31AAAFF5" w:rsidR="00883647" w:rsidRDefault="00883647" w:rsidP="005D69C0">
            <w:pPr>
              <w:pStyle w:val="ae"/>
              <w:tabs>
                <w:tab w:val="left" w:pos="7797"/>
                <w:tab w:val="left" w:pos="9356"/>
                <w:tab w:val="left" w:pos="9593"/>
              </w:tabs>
              <w:spacing w:line="276" w:lineRule="auto"/>
              <w:ind w:left="0" w:right="105"/>
              <w:rPr>
                <w:sz w:val="24"/>
                <w:szCs w:val="24"/>
              </w:rPr>
            </w:pPr>
            <w:r>
              <w:rPr>
                <w:sz w:val="24"/>
                <w:szCs w:val="24"/>
              </w:rPr>
              <w:t>Раз в квартал</w:t>
            </w:r>
          </w:p>
        </w:tc>
      </w:tr>
      <w:tr w:rsidR="00883647" w14:paraId="532E6CE9" w14:textId="77777777" w:rsidTr="006D73E3">
        <w:trPr>
          <w:trHeight w:val="630"/>
        </w:trPr>
        <w:tc>
          <w:tcPr>
            <w:tcW w:w="2597" w:type="dxa"/>
            <w:vMerge/>
          </w:tcPr>
          <w:p w14:paraId="34FB183E" w14:textId="77777777" w:rsidR="00883647" w:rsidRDefault="00883647" w:rsidP="005D69C0">
            <w:pPr>
              <w:pStyle w:val="ae"/>
              <w:tabs>
                <w:tab w:val="left" w:pos="7797"/>
                <w:tab w:val="left" w:pos="9356"/>
                <w:tab w:val="left" w:pos="9593"/>
              </w:tabs>
              <w:spacing w:line="276" w:lineRule="auto"/>
              <w:ind w:left="0" w:right="105"/>
              <w:rPr>
                <w:sz w:val="24"/>
                <w:szCs w:val="24"/>
              </w:rPr>
            </w:pPr>
          </w:p>
        </w:tc>
        <w:tc>
          <w:tcPr>
            <w:tcW w:w="3773" w:type="dxa"/>
          </w:tcPr>
          <w:p w14:paraId="1FDDE1D6" w14:textId="4577F4CD" w:rsidR="00883647" w:rsidRDefault="00790268" w:rsidP="005D69C0">
            <w:pPr>
              <w:pStyle w:val="ae"/>
              <w:tabs>
                <w:tab w:val="left" w:pos="7797"/>
                <w:tab w:val="left" w:pos="9356"/>
                <w:tab w:val="left" w:pos="9593"/>
              </w:tabs>
              <w:spacing w:line="276" w:lineRule="auto"/>
              <w:ind w:left="0" w:right="105"/>
              <w:rPr>
                <w:sz w:val="24"/>
                <w:szCs w:val="24"/>
              </w:rPr>
            </w:pPr>
            <w:r>
              <w:rPr>
                <w:sz w:val="24"/>
                <w:szCs w:val="24"/>
              </w:rPr>
              <w:t>Анализ</w:t>
            </w:r>
            <w:r w:rsidR="00883647">
              <w:rPr>
                <w:sz w:val="24"/>
                <w:szCs w:val="24"/>
              </w:rPr>
              <w:t xml:space="preserve"> ведения журналов планирования и учета воспитательной работы группы</w:t>
            </w:r>
          </w:p>
        </w:tc>
        <w:tc>
          <w:tcPr>
            <w:tcW w:w="2956" w:type="dxa"/>
          </w:tcPr>
          <w:p w14:paraId="1E2D8405" w14:textId="1EB9E1FB" w:rsidR="00883647" w:rsidRDefault="00883647" w:rsidP="005D69C0">
            <w:pPr>
              <w:pStyle w:val="ae"/>
              <w:tabs>
                <w:tab w:val="left" w:pos="7797"/>
                <w:tab w:val="left" w:pos="9356"/>
                <w:tab w:val="left" w:pos="9593"/>
              </w:tabs>
              <w:spacing w:line="276" w:lineRule="auto"/>
              <w:ind w:left="0" w:right="105"/>
              <w:rPr>
                <w:sz w:val="24"/>
                <w:szCs w:val="24"/>
              </w:rPr>
            </w:pPr>
            <w:r>
              <w:rPr>
                <w:sz w:val="24"/>
                <w:szCs w:val="24"/>
              </w:rPr>
              <w:t>Ежемесячно</w:t>
            </w:r>
          </w:p>
        </w:tc>
      </w:tr>
      <w:tr w:rsidR="00883647" w14:paraId="3DB44B1E" w14:textId="77777777" w:rsidTr="006D73E3">
        <w:trPr>
          <w:trHeight w:val="630"/>
        </w:trPr>
        <w:tc>
          <w:tcPr>
            <w:tcW w:w="2597" w:type="dxa"/>
            <w:vMerge/>
          </w:tcPr>
          <w:p w14:paraId="3AFB9BE4" w14:textId="77777777" w:rsidR="00883647" w:rsidRDefault="00883647" w:rsidP="005D69C0">
            <w:pPr>
              <w:pStyle w:val="ae"/>
              <w:tabs>
                <w:tab w:val="left" w:pos="7797"/>
                <w:tab w:val="left" w:pos="9356"/>
                <w:tab w:val="left" w:pos="9593"/>
              </w:tabs>
              <w:spacing w:line="276" w:lineRule="auto"/>
              <w:ind w:left="0" w:right="105"/>
              <w:rPr>
                <w:sz w:val="24"/>
                <w:szCs w:val="24"/>
              </w:rPr>
            </w:pPr>
          </w:p>
        </w:tc>
        <w:tc>
          <w:tcPr>
            <w:tcW w:w="3773" w:type="dxa"/>
          </w:tcPr>
          <w:p w14:paraId="61984E32" w14:textId="64915485" w:rsidR="00883647" w:rsidRDefault="00790268" w:rsidP="005D69C0">
            <w:pPr>
              <w:pStyle w:val="ae"/>
              <w:tabs>
                <w:tab w:val="left" w:pos="7797"/>
                <w:tab w:val="left" w:pos="9356"/>
                <w:tab w:val="left" w:pos="9593"/>
              </w:tabs>
              <w:spacing w:line="276" w:lineRule="auto"/>
              <w:ind w:left="0" w:right="105"/>
              <w:rPr>
                <w:sz w:val="24"/>
                <w:szCs w:val="24"/>
              </w:rPr>
            </w:pPr>
            <w:r>
              <w:rPr>
                <w:sz w:val="24"/>
                <w:szCs w:val="24"/>
              </w:rPr>
              <w:t xml:space="preserve">Анализ преступлений и правонарушений </w:t>
            </w:r>
            <w:r w:rsidR="00883647">
              <w:rPr>
                <w:sz w:val="24"/>
                <w:szCs w:val="24"/>
              </w:rPr>
              <w:t>несовершеннолетних</w:t>
            </w:r>
          </w:p>
        </w:tc>
        <w:tc>
          <w:tcPr>
            <w:tcW w:w="2956" w:type="dxa"/>
          </w:tcPr>
          <w:p w14:paraId="2AFCC23C" w14:textId="61D2B8CA" w:rsidR="00883647" w:rsidRDefault="00883647" w:rsidP="005D69C0">
            <w:pPr>
              <w:pStyle w:val="ae"/>
              <w:tabs>
                <w:tab w:val="left" w:pos="7797"/>
                <w:tab w:val="left" w:pos="9356"/>
                <w:tab w:val="left" w:pos="9593"/>
              </w:tabs>
              <w:spacing w:line="276" w:lineRule="auto"/>
              <w:ind w:left="0" w:right="105"/>
              <w:rPr>
                <w:sz w:val="24"/>
                <w:szCs w:val="24"/>
              </w:rPr>
            </w:pPr>
            <w:r>
              <w:rPr>
                <w:sz w:val="24"/>
                <w:szCs w:val="24"/>
              </w:rPr>
              <w:t xml:space="preserve">Ежегодно по приказу </w:t>
            </w:r>
            <w:proofErr w:type="spellStart"/>
            <w:r>
              <w:rPr>
                <w:sz w:val="24"/>
                <w:szCs w:val="24"/>
              </w:rPr>
              <w:t>Минобрнауки</w:t>
            </w:r>
            <w:proofErr w:type="spellEnd"/>
            <w:r>
              <w:rPr>
                <w:sz w:val="24"/>
                <w:szCs w:val="24"/>
              </w:rPr>
              <w:t xml:space="preserve"> Алтайского края</w:t>
            </w:r>
          </w:p>
        </w:tc>
      </w:tr>
      <w:tr w:rsidR="00883647" w14:paraId="79186877" w14:textId="77777777" w:rsidTr="006D73E3">
        <w:trPr>
          <w:trHeight w:val="630"/>
        </w:trPr>
        <w:tc>
          <w:tcPr>
            <w:tcW w:w="2597" w:type="dxa"/>
            <w:vMerge/>
          </w:tcPr>
          <w:p w14:paraId="1A9A58AC" w14:textId="77777777" w:rsidR="00883647" w:rsidRDefault="00883647" w:rsidP="005D69C0">
            <w:pPr>
              <w:pStyle w:val="ae"/>
              <w:tabs>
                <w:tab w:val="left" w:pos="7797"/>
                <w:tab w:val="left" w:pos="9356"/>
                <w:tab w:val="left" w:pos="9593"/>
              </w:tabs>
              <w:spacing w:line="276" w:lineRule="auto"/>
              <w:ind w:left="0" w:right="105"/>
              <w:rPr>
                <w:sz w:val="24"/>
                <w:szCs w:val="24"/>
              </w:rPr>
            </w:pPr>
          </w:p>
        </w:tc>
        <w:tc>
          <w:tcPr>
            <w:tcW w:w="3773" w:type="dxa"/>
          </w:tcPr>
          <w:p w14:paraId="2E48800C" w14:textId="2F22A122" w:rsidR="00883647" w:rsidRDefault="00790268" w:rsidP="005D69C0">
            <w:pPr>
              <w:pStyle w:val="ae"/>
              <w:tabs>
                <w:tab w:val="left" w:pos="7797"/>
                <w:tab w:val="left" w:pos="9356"/>
                <w:tab w:val="left" w:pos="9593"/>
              </w:tabs>
              <w:spacing w:line="276" w:lineRule="auto"/>
              <w:ind w:left="0" w:right="105"/>
              <w:rPr>
                <w:sz w:val="24"/>
                <w:szCs w:val="24"/>
              </w:rPr>
            </w:pPr>
            <w:r>
              <w:rPr>
                <w:sz w:val="24"/>
                <w:szCs w:val="24"/>
              </w:rPr>
              <w:t>Анализ</w:t>
            </w:r>
            <w:r w:rsidR="00883647">
              <w:rPr>
                <w:sz w:val="24"/>
                <w:szCs w:val="24"/>
              </w:rPr>
              <w:t xml:space="preserve"> </w:t>
            </w:r>
            <w:proofErr w:type="spellStart"/>
            <w:r w:rsidR="00883647">
              <w:rPr>
                <w:sz w:val="24"/>
                <w:szCs w:val="24"/>
              </w:rPr>
              <w:t>учебно</w:t>
            </w:r>
            <w:proofErr w:type="spellEnd"/>
            <w:r w:rsidR="00883647">
              <w:rPr>
                <w:sz w:val="24"/>
                <w:szCs w:val="24"/>
              </w:rPr>
              <w:t xml:space="preserve"> – методической документации для учебной группы</w:t>
            </w:r>
          </w:p>
        </w:tc>
        <w:tc>
          <w:tcPr>
            <w:tcW w:w="2956" w:type="dxa"/>
          </w:tcPr>
          <w:p w14:paraId="2E6523BA" w14:textId="38707212" w:rsidR="00883647" w:rsidRDefault="00883647" w:rsidP="005D69C0">
            <w:pPr>
              <w:pStyle w:val="ae"/>
              <w:tabs>
                <w:tab w:val="left" w:pos="7797"/>
                <w:tab w:val="left" w:pos="9356"/>
                <w:tab w:val="left" w:pos="9593"/>
              </w:tabs>
              <w:spacing w:line="276" w:lineRule="auto"/>
              <w:ind w:left="0" w:right="105"/>
              <w:rPr>
                <w:sz w:val="24"/>
                <w:szCs w:val="24"/>
              </w:rPr>
            </w:pPr>
            <w:r>
              <w:rPr>
                <w:sz w:val="24"/>
                <w:szCs w:val="24"/>
              </w:rPr>
              <w:t>1 раз в неделю</w:t>
            </w:r>
          </w:p>
        </w:tc>
      </w:tr>
      <w:tr w:rsidR="00F02886" w14:paraId="465D6F52" w14:textId="77777777" w:rsidTr="006D73E3">
        <w:trPr>
          <w:trHeight w:val="630"/>
        </w:trPr>
        <w:tc>
          <w:tcPr>
            <w:tcW w:w="2597" w:type="dxa"/>
          </w:tcPr>
          <w:p w14:paraId="2D89264F" w14:textId="52C13FCA" w:rsidR="00F02886" w:rsidRDefault="00883647" w:rsidP="005D69C0">
            <w:pPr>
              <w:pStyle w:val="ae"/>
              <w:tabs>
                <w:tab w:val="left" w:pos="7797"/>
                <w:tab w:val="left" w:pos="9356"/>
                <w:tab w:val="left" w:pos="9593"/>
              </w:tabs>
              <w:spacing w:line="276" w:lineRule="auto"/>
              <w:ind w:left="0" w:right="105"/>
              <w:rPr>
                <w:sz w:val="24"/>
                <w:szCs w:val="24"/>
              </w:rPr>
            </w:pPr>
            <w:r>
              <w:rPr>
                <w:sz w:val="24"/>
                <w:szCs w:val="24"/>
              </w:rPr>
              <w:t>Преподаватель</w:t>
            </w:r>
          </w:p>
        </w:tc>
        <w:tc>
          <w:tcPr>
            <w:tcW w:w="3773" w:type="dxa"/>
          </w:tcPr>
          <w:p w14:paraId="018F6E22" w14:textId="64EC1A58" w:rsidR="00F02886" w:rsidRDefault="00790268" w:rsidP="005D69C0">
            <w:pPr>
              <w:pStyle w:val="ae"/>
              <w:tabs>
                <w:tab w:val="left" w:pos="7797"/>
                <w:tab w:val="left" w:pos="9356"/>
                <w:tab w:val="left" w:pos="9593"/>
              </w:tabs>
              <w:spacing w:line="276" w:lineRule="auto"/>
              <w:ind w:left="0" w:right="105"/>
              <w:rPr>
                <w:sz w:val="24"/>
                <w:szCs w:val="24"/>
              </w:rPr>
            </w:pPr>
            <w:r>
              <w:rPr>
                <w:sz w:val="24"/>
                <w:szCs w:val="24"/>
              </w:rPr>
              <w:t>Анализ</w:t>
            </w:r>
            <w:r w:rsidR="00883647">
              <w:rPr>
                <w:sz w:val="24"/>
                <w:szCs w:val="24"/>
              </w:rPr>
              <w:t xml:space="preserve"> и оценка усвоения обучающимися учебного материала с помощью методов педагогической диагностики и разработанных фондов оценочных средств</w:t>
            </w:r>
          </w:p>
        </w:tc>
        <w:tc>
          <w:tcPr>
            <w:tcW w:w="2956" w:type="dxa"/>
          </w:tcPr>
          <w:p w14:paraId="7680CDA0" w14:textId="4FF0FD48" w:rsidR="00F02886" w:rsidRDefault="00883647" w:rsidP="005D69C0">
            <w:pPr>
              <w:pStyle w:val="ae"/>
              <w:tabs>
                <w:tab w:val="left" w:pos="7797"/>
                <w:tab w:val="left" w:pos="9356"/>
                <w:tab w:val="left" w:pos="9593"/>
              </w:tabs>
              <w:spacing w:line="276" w:lineRule="auto"/>
              <w:ind w:left="0" w:right="105"/>
              <w:rPr>
                <w:sz w:val="24"/>
                <w:szCs w:val="24"/>
              </w:rPr>
            </w:pPr>
            <w:r>
              <w:rPr>
                <w:sz w:val="24"/>
                <w:szCs w:val="24"/>
              </w:rPr>
              <w:t>Ежедневно</w:t>
            </w:r>
          </w:p>
        </w:tc>
      </w:tr>
      <w:tr w:rsidR="0081746F" w14:paraId="6C73C3A4" w14:textId="77777777" w:rsidTr="006D73E3">
        <w:trPr>
          <w:trHeight w:val="630"/>
        </w:trPr>
        <w:tc>
          <w:tcPr>
            <w:tcW w:w="2597" w:type="dxa"/>
            <w:vMerge w:val="restart"/>
          </w:tcPr>
          <w:p w14:paraId="7B77A75C" w14:textId="0557F6A4" w:rsidR="0081746F" w:rsidRDefault="0081746F" w:rsidP="005D69C0">
            <w:pPr>
              <w:pStyle w:val="ae"/>
              <w:tabs>
                <w:tab w:val="left" w:pos="7797"/>
                <w:tab w:val="left" w:pos="9356"/>
                <w:tab w:val="left" w:pos="9593"/>
              </w:tabs>
              <w:spacing w:line="276" w:lineRule="auto"/>
              <w:ind w:left="0" w:right="105"/>
              <w:rPr>
                <w:sz w:val="24"/>
                <w:szCs w:val="24"/>
              </w:rPr>
            </w:pPr>
            <w:r>
              <w:rPr>
                <w:sz w:val="24"/>
                <w:szCs w:val="24"/>
              </w:rPr>
              <w:t>Заведующий практикой</w:t>
            </w:r>
          </w:p>
        </w:tc>
        <w:tc>
          <w:tcPr>
            <w:tcW w:w="3773" w:type="dxa"/>
          </w:tcPr>
          <w:p w14:paraId="385C68C9" w14:textId="29EB384C" w:rsidR="0081746F" w:rsidRDefault="00790268" w:rsidP="00790268">
            <w:pPr>
              <w:pStyle w:val="ae"/>
              <w:tabs>
                <w:tab w:val="left" w:pos="7797"/>
                <w:tab w:val="left" w:pos="9356"/>
                <w:tab w:val="left" w:pos="9593"/>
              </w:tabs>
              <w:spacing w:line="276" w:lineRule="auto"/>
              <w:ind w:left="0" w:right="105"/>
              <w:rPr>
                <w:sz w:val="24"/>
                <w:szCs w:val="24"/>
              </w:rPr>
            </w:pPr>
            <w:r>
              <w:rPr>
                <w:sz w:val="24"/>
                <w:szCs w:val="24"/>
              </w:rPr>
              <w:t>Анализ</w:t>
            </w:r>
            <w:r w:rsidR="0081746F">
              <w:rPr>
                <w:sz w:val="24"/>
                <w:szCs w:val="24"/>
              </w:rPr>
              <w:t xml:space="preserve"> результатов по освоению профессионального модуля</w:t>
            </w:r>
          </w:p>
        </w:tc>
        <w:tc>
          <w:tcPr>
            <w:tcW w:w="2956" w:type="dxa"/>
          </w:tcPr>
          <w:p w14:paraId="4C2CC44E" w14:textId="3E5C13FD" w:rsidR="0081746F" w:rsidRDefault="0081746F" w:rsidP="005D69C0">
            <w:pPr>
              <w:pStyle w:val="ae"/>
              <w:tabs>
                <w:tab w:val="left" w:pos="7797"/>
                <w:tab w:val="left" w:pos="9356"/>
                <w:tab w:val="left" w:pos="9593"/>
              </w:tabs>
              <w:spacing w:line="276" w:lineRule="auto"/>
              <w:ind w:left="0" w:right="105"/>
              <w:rPr>
                <w:sz w:val="24"/>
                <w:szCs w:val="24"/>
              </w:rPr>
            </w:pPr>
            <w:r>
              <w:rPr>
                <w:sz w:val="24"/>
                <w:szCs w:val="24"/>
              </w:rPr>
              <w:t>В соответствии с графиком учебного процесса</w:t>
            </w:r>
          </w:p>
        </w:tc>
      </w:tr>
      <w:tr w:rsidR="0081746F" w14:paraId="6B772F7B" w14:textId="77777777" w:rsidTr="006D73E3">
        <w:trPr>
          <w:trHeight w:val="630"/>
        </w:trPr>
        <w:tc>
          <w:tcPr>
            <w:tcW w:w="2597" w:type="dxa"/>
            <w:vMerge/>
          </w:tcPr>
          <w:p w14:paraId="4A6DDB4E" w14:textId="77777777" w:rsidR="0081746F" w:rsidRDefault="0081746F" w:rsidP="005D69C0">
            <w:pPr>
              <w:pStyle w:val="ae"/>
              <w:tabs>
                <w:tab w:val="left" w:pos="7797"/>
                <w:tab w:val="left" w:pos="9356"/>
                <w:tab w:val="left" w:pos="9593"/>
              </w:tabs>
              <w:spacing w:line="276" w:lineRule="auto"/>
              <w:ind w:left="0" w:right="105"/>
              <w:rPr>
                <w:sz w:val="24"/>
                <w:szCs w:val="24"/>
              </w:rPr>
            </w:pPr>
          </w:p>
        </w:tc>
        <w:tc>
          <w:tcPr>
            <w:tcW w:w="3773" w:type="dxa"/>
          </w:tcPr>
          <w:p w14:paraId="12226390" w14:textId="77777777" w:rsidR="0081746F" w:rsidRDefault="0081746F" w:rsidP="005D69C0">
            <w:pPr>
              <w:pStyle w:val="ae"/>
              <w:tabs>
                <w:tab w:val="left" w:pos="7797"/>
                <w:tab w:val="left" w:pos="9356"/>
                <w:tab w:val="left" w:pos="9593"/>
              </w:tabs>
              <w:spacing w:line="276" w:lineRule="auto"/>
              <w:ind w:left="0" w:right="105"/>
              <w:rPr>
                <w:sz w:val="24"/>
                <w:szCs w:val="24"/>
              </w:rPr>
            </w:pPr>
            <w:r>
              <w:rPr>
                <w:sz w:val="24"/>
                <w:szCs w:val="24"/>
              </w:rPr>
              <w:t>Контроль правильности ведения записей в журнале</w:t>
            </w:r>
          </w:p>
          <w:p w14:paraId="73830D55" w14:textId="215A79E0" w:rsidR="0081746F" w:rsidRDefault="0081746F" w:rsidP="005D69C0">
            <w:pPr>
              <w:pStyle w:val="ae"/>
              <w:tabs>
                <w:tab w:val="left" w:pos="7797"/>
                <w:tab w:val="left" w:pos="9356"/>
                <w:tab w:val="left" w:pos="9593"/>
              </w:tabs>
              <w:spacing w:line="276" w:lineRule="auto"/>
              <w:ind w:left="0" w:right="105"/>
              <w:rPr>
                <w:sz w:val="24"/>
                <w:szCs w:val="24"/>
              </w:rPr>
            </w:pPr>
          </w:p>
        </w:tc>
        <w:tc>
          <w:tcPr>
            <w:tcW w:w="2956" w:type="dxa"/>
          </w:tcPr>
          <w:p w14:paraId="05A37975" w14:textId="16D9EDB5" w:rsidR="0081746F" w:rsidRDefault="0081746F" w:rsidP="005D69C0">
            <w:pPr>
              <w:pStyle w:val="ae"/>
              <w:tabs>
                <w:tab w:val="left" w:pos="7797"/>
                <w:tab w:val="left" w:pos="9356"/>
                <w:tab w:val="left" w:pos="9593"/>
              </w:tabs>
              <w:spacing w:line="276" w:lineRule="auto"/>
              <w:ind w:left="0" w:right="105"/>
              <w:rPr>
                <w:sz w:val="24"/>
                <w:szCs w:val="24"/>
              </w:rPr>
            </w:pPr>
            <w:r>
              <w:rPr>
                <w:sz w:val="24"/>
                <w:szCs w:val="24"/>
              </w:rPr>
              <w:t>1 раз в квартал</w:t>
            </w:r>
          </w:p>
        </w:tc>
      </w:tr>
      <w:tr w:rsidR="00A914FE" w14:paraId="41B55506" w14:textId="77777777" w:rsidTr="006D73E3">
        <w:trPr>
          <w:trHeight w:val="630"/>
        </w:trPr>
        <w:tc>
          <w:tcPr>
            <w:tcW w:w="2597" w:type="dxa"/>
            <w:vMerge w:val="restart"/>
          </w:tcPr>
          <w:p w14:paraId="479DD560" w14:textId="4CBE44BE" w:rsidR="00A914FE" w:rsidRDefault="00A914FE" w:rsidP="005D69C0">
            <w:pPr>
              <w:pStyle w:val="ae"/>
              <w:tabs>
                <w:tab w:val="left" w:pos="7797"/>
                <w:tab w:val="left" w:pos="9356"/>
                <w:tab w:val="left" w:pos="9593"/>
              </w:tabs>
              <w:spacing w:line="276" w:lineRule="auto"/>
              <w:ind w:left="0" w:right="105"/>
              <w:rPr>
                <w:sz w:val="24"/>
                <w:szCs w:val="24"/>
              </w:rPr>
            </w:pPr>
            <w:r>
              <w:rPr>
                <w:sz w:val="24"/>
                <w:szCs w:val="24"/>
              </w:rPr>
              <w:t>Заведующий отделением</w:t>
            </w:r>
          </w:p>
        </w:tc>
        <w:tc>
          <w:tcPr>
            <w:tcW w:w="3773" w:type="dxa"/>
          </w:tcPr>
          <w:p w14:paraId="0D0F952D" w14:textId="198686AF" w:rsidR="00A914FE" w:rsidRDefault="00790268" w:rsidP="005D69C0">
            <w:pPr>
              <w:pStyle w:val="ae"/>
              <w:tabs>
                <w:tab w:val="left" w:pos="7797"/>
                <w:tab w:val="left" w:pos="9356"/>
                <w:tab w:val="left" w:pos="9593"/>
              </w:tabs>
              <w:spacing w:line="276" w:lineRule="auto"/>
              <w:ind w:left="0" w:right="105"/>
              <w:rPr>
                <w:sz w:val="24"/>
                <w:szCs w:val="24"/>
              </w:rPr>
            </w:pPr>
            <w:r>
              <w:rPr>
                <w:sz w:val="24"/>
                <w:szCs w:val="24"/>
              </w:rPr>
              <w:t>Анализ</w:t>
            </w:r>
            <w:r w:rsidR="00A914FE">
              <w:rPr>
                <w:sz w:val="24"/>
                <w:szCs w:val="24"/>
              </w:rPr>
              <w:t xml:space="preserve"> сохранности контингента</w:t>
            </w:r>
          </w:p>
        </w:tc>
        <w:tc>
          <w:tcPr>
            <w:tcW w:w="2956" w:type="dxa"/>
          </w:tcPr>
          <w:p w14:paraId="29DA95E6" w14:textId="541226A8" w:rsidR="00A914FE" w:rsidRDefault="00A914FE" w:rsidP="005D69C0">
            <w:pPr>
              <w:pStyle w:val="ae"/>
              <w:tabs>
                <w:tab w:val="left" w:pos="7797"/>
                <w:tab w:val="left" w:pos="9356"/>
                <w:tab w:val="left" w:pos="9593"/>
              </w:tabs>
              <w:spacing w:line="276" w:lineRule="auto"/>
              <w:ind w:left="0" w:right="105"/>
              <w:rPr>
                <w:sz w:val="24"/>
                <w:szCs w:val="24"/>
              </w:rPr>
            </w:pPr>
            <w:r>
              <w:rPr>
                <w:sz w:val="24"/>
                <w:szCs w:val="24"/>
              </w:rPr>
              <w:t>1 раз в месяц</w:t>
            </w:r>
          </w:p>
        </w:tc>
      </w:tr>
      <w:tr w:rsidR="00A914FE" w14:paraId="2B9EF0E9" w14:textId="77777777" w:rsidTr="006D73E3">
        <w:trPr>
          <w:trHeight w:val="630"/>
        </w:trPr>
        <w:tc>
          <w:tcPr>
            <w:tcW w:w="2597" w:type="dxa"/>
            <w:vMerge/>
          </w:tcPr>
          <w:p w14:paraId="17538D83" w14:textId="77777777" w:rsidR="00A914FE" w:rsidRDefault="00A914FE" w:rsidP="005D69C0">
            <w:pPr>
              <w:pStyle w:val="ae"/>
              <w:tabs>
                <w:tab w:val="left" w:pos="7797"/>
                <w:tab w:val="left" w:pos="9356"/>
                <w:tab w:val="left" w:pos="9593"/>
              </w:tabs>
              <w:spacing w:line="276" w:lineRule="auto"/>
              <w:ind w:left="0" w:right="105"/>
              <w:rPr>
                <w:sz w:val="24"/>
                <w:szCs w:val="24"/>
              </w:rPr>
            </w:pPr>
          </w:p>
        </w:tc>
        <w:tc>
          <w:tcPr>
            <w:tcW w:w="3773" w:type="dxa"/>
          </w:tcPr>
          <w:p w14:paraId="7B68952E" w14:textId="29366CA3" w:rsidR="00A914FE" w:rsidRDefault="00790268" w:rsidP="005D69C0">
            <w:pPr>
              <w:pStyle w:val="ae"/>
              <w:tabs>
                <w:tab w:val="left" w:pos="7797"/>
                <w:tab w:val="left" w:pos="9356"/>
                <w:tab w:val="left" w:pos="9593"/>
              </w:tabs>
              <w:spacing w:line="276" w:lineRule="auto"/>
              <w:ind w:left="0" w:right="105"/>
              <w:rPr>
                <w:sz w:val="24"/>
                <w:szCs w:val="24"/>
              </w:rPr>
            </w:pPr>
            <w:r>
              <w:rPr>
                <w:sz w:val="24"/>
                <w:szCs w:val="24"/>
              </w:rPr>
              <w:t xml:space="preserve">Анализ </w:t>
            </w:r>
            <w:r w:rsidR="00A914FE">
              <w:rPr>
                <w:sz w:val="24"/>
                <w:szCs w:val="24"/>
              </w:rPr>
              <w:t>результатов промежуточной аттестации</w:t>
            </w:r>
          </w:p>
        </w:tc>
        <w:tc>
          <w:tcPr>
            <w:tcW w:w="2956" w:type="dxa"/>
          </w:tcPr>
          <w:p w14:paraId="7630078F" w14:textId="41DF8454" w:rsidR="00A914FE" w:rsidRDefault="00A914FE" w:rsidP="005D69C0">
            <w:pPr>
              <w:pStyle w:val="ae"/>
              <w:tabs>
                <w:tab w:val="left" w:pos="7797"/>
                <w:tab w:val="left" w:pos="9356"/>
                <w:tab w:val="left" w:pos="9593"/>
              </w:tabs>
              <w:spacing w:line="276" w:lineRule="auto"/>
              <w:ind w:left="0" w:right="105"/>
              <w:rPr>
                <w:sz w:val="24"/>
                <w:szCs w:val="24"/>
              </w:rPr>
            </w:pPr>
            <w:r>
              <w:rPr>
                <w:sz w:val="24"/>
                <w:szCs w:val="24"/>
              </w:rPr>
              <w:t>2 раза в год</w:t>
            </w:r>
          </w:p>
        </w:tc>
      </w:tr>
      <w:tr w:rsidR="00A914FE" w14:paraId="09B61939" w14:textId="77777777" w:rsidTr="006D73E3">
        <w:trPr>
          <w:trHeight w:val="630"/>
        </w:trPr>
        <w:tc>
          <w:tcPr>
            <w:tcW w:w="2597" w:type="dxa"/>
            <w:vMerge/>
          </w:tcPr>
          <w:p w14:paraId="3DEC2E27" w14:textId="77777777" w:rsidR="00A914FE" w:rsidRDefault="00A914FE" w:rsidP="005D69C0">
            <w:pPr>
              <w:pStyle w:val="ae"/>
              <w:tabs>
                <w:tab w:val="left" w:pos="7797"/>
                <w:tab w:val="left" w:pos="9356"/>
                <w:tab w:val="left" w:pos="9593"/>
              </w:tabs>
              <w:spacing w:line="276" w:lineRule="auto"/>
              <w:ind w:left="0" w:right="105"/>
              <w:rPr>
                <w:sz w:val="24"/>
                <w:szCs w:val="24"/>
              </w:rPr>
            </w:pPr>
          </w:p>
        </w:tc>
        <w:tc>
          <w:tcPr>
            <w:tcW w:w="3773" w:type="dxa"/>
          </w:tcPr>
          <w:p w14:paraId="28B359C6" w14:textId="7C340AB5" w:rsidR="00A914FE" w:rsidRDefault="00790268" w:rsidP="005D69C0">
            <w:pPr>
              <w:pStyle w:val="ae"/>
              <w:tabs>
                <w:tab w:val="left" w:pos="7797"/>
                <w:tab w:val="left" w:pos="9356"/>
                <w:tab w:val="left" w:pos="9593"/>
              </w:tabs>
              <w:spacing w:line="276" w:lineRule="auto"/>
              <w:ind w:left="0" w:right="105"/>
              <w:rPr>
                <w:sz w:val="24"/>
                <w:szCs w:val="24"/>
              </w:rPr>
            </w:pPr>
            <w:r>
              <w:rPr>
                <w:sz w:val="24"/>
                <w:szCs w:val="24"/>
              </w:rPr>
              <w:t>Анализ ведения учебных журналов и зачетных книжек</w:t>
            </w:r>
          </w:p>
        </w:tc>
        <w:tc>
          <w:tcPr>
            <w:tcW w:w="2956" w:type="dxa"/>
          </w:tcPr>
          <w:p w14:paraId="0387BEF9" w14:textId="21095FCE" w:rsidR="00A914FE" w:rsidRDefault="00A914FE" w:rsidP="005D69C0">
            <w:pPr>
              <w:pStyle w:val="ae"/>
              <w:tabs>
                <w:tab w:val="left" w:pos="7797"/>
                <w:tab w:val="left" w:pos="9356"/>
                <w:tab w:val="left" w:pos="9593"/>
              </w:tabs>
              <w:spacing w:line="276" w:lineRule="auto"/>
              <w:ind w:left="0" w:right="105"/>
              <w:rPr>
                <w:sz w:val="24"/>
                <w:szCs w:val="24"/>
              </w:rPr>
            </w:pPr>
            <w:r>
              <w:rPr>
                <w:sz w:val="24"/>
                <w:szCs w:val="24"/>
              </w:rPr>
              <w:t>В соответствии с планом ВУК</w:t>
            </w:r>
          </w:p>
        </w:tc>
      </w:tr>
      <w:tr w:rsidR="006D73E3" w14:paraId="61ED8B53" w14:textId="77777777" w:rsidTr="006D73E3">
        <w:trPr>
          <w:trHeight w:val="630"/>
        </w:trPr>
        <w:tc>
          <w:tcPr>
            <w:tcW w:w="2597" w:type="dxa"/>
            <w:vMerge w:val="restart"/>
          </w:tcPr>
          <w:p w14:paraId="317D3318" w14:textId="11CA4AF1" w:rsidR="006D73E3" w:rsidRDefault="006D73E3" w:rsidP="005D69C0">
            <w:pPr>
              <w:pStyle w:val="ae"/>
              <w:tabs>
                <w:tab w:val="left" w:pos="7797"/>
                <w:tab w:val="left" w:pos="9356"/>
                <w:tab w:val="left" w:pos="9593"/>
              </w:tabs>
              <w:spacing w:line="276" w:lineRule="auto"/>
              <w:ind w:left="0" w:right="105"/>
              <w:rPr>
                <w:sz w:val="24"/>
                <w:szCs w:val="24"/>
              </w:rPr>
            </w:pPr>
            <w:r>
              <w:rPr>
                <w:sz w:val="24"/>
                <w:szCs w:val="24"/>
              </w:rPr>
              <w:t>Председатели предметно – цикловых комиссий</w:t>
            </w:r>
          </w:p>
        </w:tc>
        <w:tc>
          <w:tcPr>
            <w:tcW w:w="3773" w:type="dxa"/>
          </w:tcPr>
          <w:p w14:paraId="2B1DFC2F" w14:textId="23949CD7" w:rsidR="006D73E3" w:rsidRDefault="00790268" w:rsidP="00790268">
            <w:pPr>
              <w:pStyle w:val="ae"/>
              <w:tabs>
                <w:tab w:val="left" w:pos="7797"/>
                <w:tab w:val="left" w:pos="9356"/>
                <w:tab w:val="left" w:pos="9593"/>
              </w:tabs>
              <w:spacing w:line="276" w:lineRule="auto"/>
              <w:ind w:left="0" w:right="105"/>
              <w:rPr>
                <w:sz w:val="24"/>
                <w:szCs w:val="24"/>
              </w:rPr>
            </w:pPr>
            <w:r>
              <w:rPr>
                <w:sz w:val="24"/>
                <w:szCs w:val="24"/>
              </w:rPr>
              <w:t>Анализ</w:t>
            </w:r>
            <w:r w:rsidR="006D73E3">
              <w:rPr>
                <w:sz w:val="24"/>
                <w:szCs w:val="24"/>
              </w:rPr>
              <w:t xml:space="preserve"> </w:t>
            </w:r>
            <w:r>
              <w:rPr>
                <w:sz w:val="24"/>
                <w:szCs w:val="24"/>
              </w:rPr>
              <w:t xml:space="preserve">ведения </w:t>
            </w:r>
            <w:r w:rsidR="006D73E3">
              <w:rPr>
                <w:sz w:val="24"/>
                <w:szCs w:val="24"/>
              </w:rPr>
              <w:t xml:space="preserve"> учебных дисциплин и профессиональны</w:t>
            </w:r>
            <w:r>
              <w:rPr>
                <w:sz w:val="24"/>
                <w:szCs w:val="24"/>
              </w:rPr>
              <w:t xml:space="preserve">х модулей </w:t>
            </w:r>
          </w:p>
        </w:tc>
        <w:tc>
          <w:tcPr>
            <w:tcW w:w="2956" w:type="dxa"/>
          </w:tcPr>
          <w:p w14:paraId="38605018" w14:textId="0BEB1301" w:rsidR="006D73E3" w:rsidRDefault="006D73E3" w:rsidP="005D69C0">
            <w:pPr>
              <w:pStyle w:val="ae"/>
              <w:tabs>
                <w:tab w:val="left" w:pos="7797"/>
                <w:tab w:val="left" w:pos="9356"/>
                <w:tab w:val="left" w:pos="9593"/>
              </w:tabs>
              <w:spacing w:line="276" w:lineRule="auto"/>
              <w:ind w:left="0" w:right="105"/>
              <w:rPr>
                <w:sz w:val="24"/>
                <w:szCs w:val="24"/>
              </w:rPr>
            </w:pPr>
            <w:r>
              <w:rPr>
                <w:sz w:val="24"/>
                <w:szCs w:val="24"/>
              </w:rPr>
              <w:t>1 раз в год</w:t>
            </w:r>
          </w:p>
        </w:tc>
      </w:tr>
      <w:tr w:rsidR="006D73E3" w14:paraId="37A1BAE1" w14:textId="77777777" w:rsidTr="006D73E3">
        <w:trPr>
          <w:trHeight w:val="630"/>
        </w:trPr>
        <w:tc>
          <w:tcPr>
            <w:tcW w:w="2597" w:type="dxa"/>
            <w:vMerge/>
          </w:tcPr>
          <w:p w14:paraId="2BAB9C5C" w14:textId="77777777" w:rsidR="006D73E3" w:rsidRDefault="006D73E3" w:rsidP="005D69C0">
            <w:pPr>
              <w:pStyle w:val="ae"/>
              <w:tabs>
                <w:tab w:val="left" w:pos="7797"/>
                <w:tab w:val="left" w:pos="9356"/>
                <w:tab w:val="left" w:pos="9593"/>
              </w:tabs>
              <w:spacing w:line="276" w:lineRule="auto"/>
              <w:ind w:left="0" w:right="105"/>
              <w:rPr>
                <w:sz w:val="24"/>
                <w:szCs w:val="24"/>
              </w:rPr>
            </w:pPr>
          </w:p>
        </w:tc>
        <w:tc>
          <w:tcPr>
            <w:tcW w:w="3773" w:type="dxa"/>
          </w:tcPr>
          <w:p w14:paraId="719A3F39" w14:textId="339F2148" w:rsidR="006D73E3" w:rsidRDefault="00790268" w:rsidP="005D69C0">
            <w:pPr>
              <w:pStyle w:val="ae"/>
              <w:tabs>
                <w:tab w:val="left" w:pos="7797"/>
                <w:tab w:val="left" w:pos="9356"/>
                <w:tab w:val="left" w:pos="9593"/>
              </w:tabs>
              <w:spacing w:line="276" w:lineRule="auto"/>
              <w:ind w:left="0" w:right="105"/>
              <w:rPr>
                <w:sz w:val="24"/>
                <w:szCs w:val="24"/>
              </w:rPr>
            </w:pPr>
            <w:r>
              <w:rPr>
                <w:sz w:val="24"/>
                <w:szCs w:val="24"/>
              </w:rPr>
              <w:t>Анализ</w:t>
            </w:r>
            <w:r w:rsidR="006D73E3">
              <w:rPr>
                <w:sz w:val="24"/>
                <w:szCs w:val="24"/>
              </w:rPr>
              <w:t xml:space="preserve"> разработки и использования КИМ/КОС, их соответствие требованиям</w:t>
            </w:r>
            <w:r>
              <w:rPr>
                <w:sz w:val="24"/>
                <w:szCs w:val="24"/>
              </w:rPr>
              <w:t xml:space="preserve"> </w:t>
            </w:r>
            <w:r w:rsidR="006D73E3">
              <w:rPr>
                <w:sz w:val="24"/>
                <w:szCs w:val="24"/>
              </w:rPr>
              <w:t xml:space="preserve"> рабочих программ, учебных дисциплин /ПМ</w:t>
            </w:r>
          </w:p>
        </w:tc>
        <w:tc>
          <w:tcPr>
            <w:tcW w:w="2956" w:type="dxa"/>
          </w:tcPr>
          <w:p w14:paraId="45786AB0" w14:textId="6D0C718A" w:rsidR="006D73E3" w:rsidRDefault="006D73E3" w:rsidP="005D69C0">
            <w:pPr>
              <w:pStyle w:val="ae"/>
              <w:tabs>
                <w:tab w:val="left" w:pos="7797"/>
                <w:tab w:val="left" w:pos="9356"/>
                <w:tab w:val="left" w:pos="9593"/>
              </w:tabs>
              <w:spacing w:line="276" w:lineRule="auto"/>
              <w:ind w:left="0" w:right="105"/>
              <w:rPr>
                <w:sz w:val="24"/>
                <w:szCs w:val="24"/>
              </w:rPr>
            </w:pPr>
            <w:r>
              <w:rPr>
                <w:sz w:val="24"/>
                <w:szCs w:val="24"/>
              </w:rPr>
              <w:t>1 раз в семестр</w:t>
            </w:r>
          </w:p>
        </w:tc>
      </w:tr>
      <w:tr w:rsidR="006D73E3" w14:paraId="4A1705F9" w14:textId="77777777" w:rsidTr="006D73E3">
        <w:trPr>
          <w:trHeight w:val="630"/>
        </w:trPr>
        <w:tc>
          <w:tcPr>
            <w:tcW w:w="2597" w:type="dxa"/>
            <w:vMerge/>
          </w:tcPr>
          <w:p w14:paraId="11C12D55" w14:textId="77777777" w:rsidR="006D73E3" w:rsidRDefault="006D73E3" w:rsidP="005D69C0">
            <w:pPr>
              <w:pStyle w:val="ae"/>
              <w:tabs>
                <w:tab w:val="left" w:pos="7797"/>
                <w:tab w:val="left" w:pos="9356"/>
                <w:tab w:val="left" w:pos="9593"/>
              </w:tabs>
              <w:spacing w:line="276" w:lineRule="auto"/>
              <w:ind w:left="0" w:right="105"/>
              <w:rPr>
                <w:sz w:val="24"/>
                <w:szCs w:val="24"/>
              </w:rPr>
            </w:pPr>
          </w:p>
        </w:tc>
        <w:tc>
          <w:tcPr>
            <w:tcW w:w="3773" w:type="dxa"/>
          </w:tcPr>
          <w:p w14:paraId="3AF4DCEA" w14:textId="1151C933" w:rsidR="006D73E3" w:rsidRDefault="00790268" w:rsidP="005D69C0">
            <w:pPr>
              <w:pStyle w:val="ae"/>
              <w:tabs>
                <w:tab w:val="left" w:pos="7797"/>
                <w:tab w:val="left" w:pos="9356"/>
                <w:tab w:val="left" w:pos="9593"/>
              </w:tabs>
              <w:spacing w:line="276" w:lineRule="auto"/>
              <w:ind w:left="0" w:right="105"/>
              <w:rPr>
                <w:sz w:val="24"/>
                <w:szCs w:val="24"/>
              </w:rPr>
            </w:pPr>
            <w:r>
              <w:rPr>
                <w:sz w:val="24"/>
                <w:szCs w:val="24"/>
              </w:rPr>
              <w:t>Анализ</w:t>
            </w:r>
            <w:r w:rsidR="006D73E3">
              <w:rPr>
                <w:sz w:val="24"/>
                <w:szCs w:val="24"/>
              </w:rPr>
              <w:t xml:space="preserve"> </w:t>
            </w:r>
            <w:proofErr w:type="spellStart"/>
            <w:r w:rsidR="006D73E3">
              <w:rPr>
                <w:sz w:val="24"/>
                <w:szCs w:val="24"/>
              </w:rPr>
              <w:t>учебно</w:t>
            </w:r>
            <w:proofErr w:type="spellEnd"/>
            <w:r w:rsidR="006D73E3">
              <w:rPr>
                <w:sz w:val="24"/>
                <w:szCs w:val="24"/>
              </w:rPr>
              <w:t xml:space="preserve"> – методической документации педагогов</w:t>
            </w:r>
          </w:p>
        </w:tc>
        <w:tc>
          <w:tcPr>
            <w:tcW w:w="2956" w:type="dxa"/>
          </w:tcPr>
          <w:p w14:paraId="5ECBC37A" w14:textId="693B0CD6" w:rsidR="006D73E3" w:rsidRDefault="006D73E3" w:rsidP="005D69C0">
            <w:pPr>
              <w:pStyle w:val="ae"/>
              <w:tabs>
                <w:tab w:val="left" w:pos="7797"/>
                <w:tab w:val="left" w:pos="9356"/>
                <w:tab w:val="left" w:pos="9593"/>
              </w:tabs>
              <w:spacing w:line="276" w:lineRule="auto"/>
              <w:ind w:left="0" w:right="105"/>
              <w:rPr>
                <w:sz w:val="24"/>
                <w:szCs w:val="24"/>
              </w:rPr>
            </w:pPr>
            <w:r>
              <w:rPr>
                <w:sz w:val="24"/>
                <w:szCs w:val="24"/>
              </w:rPr>
              <w:t>1 раз в семестр</w:t>
            </w:r>
          </w:p>
        </w:tc>
      </w:tr>
      <w:tr w:rsidR="006D73E3" w14:paraId="4DAEC69F" w14:textId="77777777" w:rsidTr="006D73E3">
        <w:trPr>
          <w:trHeight w:val="630"/>
        </w:trPr>
        <w:tc>
          <w:tcPr>
            <w:tcW w:w="2597" w:type="dxa"/>
            <w:vMerge/>
          </w:tcPr>
          <w:p w14:paraId="5A651444" w14:textId="77777777" w:rsidR="006D73E3" w:rsidRDefault="006D73E3" w:rsidP="005D69C0">
            <w:pPr>
              <w:pStyle w:val="ae"/>
              <w:tabs>
                <w:tab w:val="left" w:pos="7797"/>
                <w:tab w:val="left" w:pos="9356"/>
                <w:tab w:val="left" w:pos="9593"/>
              </w:tabs>
              <w:spacing w:line="276" w:lineRule="auto"/>
              <w:ind w:left="0" w:right="105"/>
              <w:rPr>
                <w:sz w:val="24"/>
                <w:szCs w:val="24"/>
              </w:rPr>
            </w:pPr>
          </w:p>
        </w:tc>
        <w:tc>
          <w:tcPr>
            <w:tcW w:w="3773" w:type="dxa"/>
          </w:tcPr>
          <w:p w14:paraId="72C76CF6" w14:textId="6F44BBB4" w:rsidR="006D73E3" w:rsidRDefault="00790268" w:rsidP="00790268">
            <w:pPr>
              <w:pStyle w:val="ae"/>
              <w:tabs>
                <w:tab w:val="left" w:pos="7797"/>
                <w:tab w:val="left" w:pos="9356"/>
                <w:tab w:val="left" w:pos="9593"/>
              </w:tabs>
              <w:spacing w:line="276" w:lineRule="auto"/>
              <w:ind w:left="0" w:right="105"/>
              <w:rPr>
                <w:sz w:val="24"/>
                <w:szCs w:val="24"/>
              </w:rPr>
            </w:pPr>
            <w:r>
              <w:rPr>
                <w:sz w:val="24"/>
                <w:szCs w:val="24"/>
              </w:rPr>
              <w:t xml:space="preserve">Анализ </w:t>
            </w:r>
            <w:r w:rsidR="006D73E3">
              <w:rPr>
                <w:sz w:val="24"/>
                <w:szCs w:val="24"/>
              </w:rPr>
              <w:t>самостоятельной работы обучающихся требованиям ОПОП</w:t>
            </w:r>
          </w:p>
        </w:tc>
        <w:tc>
          <w:tcPr>
            <w:tcW w:w="2956" w:type="dxa"/>
          </w:tcPr>
          <w:p w14:paraId="67AC07A9" w14:textId="4B18C39E" w:rsidR="006D73E3" w:rsidRDefault="006D73E3" w:rsidP="005D69C0">
            <w:pPr>
              <w:pStyle w:val="ae"/>
              <w:tabs>
                <w:tab w:val="left" w:pos="7797"/>
                <w:tab w:val="left" w:pos="9356"/>
                <w:tab w:val="left" w:pos="9593"/>
              </w:tabs>
              <w:spacing w:line="276" w:lineRule="auto"/>
              <w:ind w:left="0" w:right="105"/>
              <w:rPr>
                <w:sz w:val="24"/>
                <w:szCs w:val="24"/>
              </w:rPr>
            </w:pPr>
            <w:r>
              <w:rPr>
                <w:sz w:val="24"/>
                <w:szCs w:val="24"/>
              </w:rPr>
              <w:t>1 раз в год</w:t>
            </w:r>
          </w:p>
        </w:tc>
      </w:tr>
      <w:tr w:rsidR="006D73E3" w14:paraId="1827E975" w14:textId="77777777" w:rsidTr="006D73E3">
        <w:trPr>
          <w:trHeight w:val="630"/>
        </w:trPr>
        <w:tc>
          <w:tcPr>
            <w:tcW w:w="2597" w:type="dxa"/>
            <w:vMerge w:val="restart"/>
          </w:tcPr>
          <w:p w14:paraId="163A6288" w14:textId="0040CD4E" w:rsidR="006D73E3" w:rsidRDefault="006D73E3" w:rsidP="005D69C0">
            <w:pPr>
              <w:pStyle w:val="ae"/>
              <w:tabs>
                <w:tab w:val="left" w:pos="7797"/>
                <w:tab w:val="left" w:pos="9356"/>
                <w:tab w:val="left" w:pos="9593"/>
              </w:tabs>
              <w:spacing w:line="276" w:lineRule="auto"/>
              <w:ind w:left="0" w:right="105"/>
              <w:rPr>
                <w:sz w:val="24"/>
                <w:szCs w:val="24"/>
              </w:rPr>
            </w:pPr>
            <w:r>
              <w:rPr>
                <w:sz w:val="24"/>
                <w:szCs w:val="24"/>
              </w:rPr>
              <w:t>Классный руководитель/куратор</w:t>
            </w:r>
          </w:p>
        </w:tc>
        <w:tc>
          <w:tcPr>
            <w:tcW w:w="3773" w:type="dxa"/>
          </w:tcPr>
          <w:p w14:paraId="58E2C2A9" w14:textId="13A2156C" w:rsidR="006D73E3" w:rsidRDefault="006D73E3" w:rsidP="005D69C0">
            <w:pPr>
              <w:pStyle w:val="ae"/>
              <w:tabs>
                <w:tab w:val="left" w:pos="7797"/>
                <w:tab w:val="left" w:pos="9356"/>
                <w:tab w:val="left" w:pos="9593"/>
              </w:tabs>
              <w:spacing w:line="276" w:lineRule="auto"/>
              <w:ind w:left="0" w:right="105"/>
              <w:rPr>
                <w:sz w:val="24"/>
                <w:szCs w:val="24"/>
              </w:rPr>
            </w:pPr>
            <w:r>
              <w:rPr>
                <w:sz w:val="24"/>
                <w:szCs w:val="24"/>
              </w:rPr>
              <w:t>Контроль освоения общих и профессиональных компетенций</w:t>
            </w:r>
          </w:p>
        </w:tc>
        <w:tc>
          <w:tcPr>
            <w:tcW w:w="2956" w:type="dxa"/>
          </w:tcPr>
          <w:p w14:paraId="0E52C3A2" w14:textId="2426CBAA" w:rsidR="006D73E3" w:rsidRDefault="006D73E3" w:rsidP="005D69C0">
            <w:pPr>
              <w:pStyle w:val="ae"/>
              <w:tabs>
                <w:tab w:val="left" w:pos="7797"/>
                <w:tab w:val="left" w:pos="9356"/>
                <w:tab w:val="left" w:pos="9593"/>
              </w:tabs>
              <w:spacing w:line="276" w:lineRule="auto"/>
              <w:ind w:left="0" w:right="105"/>
              <w:rPr>
                <w:sz w:val="24"/>
                <w:szCs w:val="24"/>
              </w:rPr>
            </w:pPr>
            <w:r>
              <w:rPr>
                <w:sz w:val="24"/>
                <w:szCs w:val="24"/>
              </w:rPr>
              <w:t>1 раз в неделю</w:t>
            </w:r>
          </w:p>
        </w:tc>
      </w:tr>
      <w:tr w:rsidR="006D73E3" w14:paraId="4A6AF81E" w14:textId="77777777" w:rsidTr="006D73E3">
        <w:trPr>
          <w:trHeight w:val="630"/>
        </w:trPr>
        <w:tc>
          <w:tcPr>
            <w:tcW w:w="2597" w:type="dxa"/>
            <w:vMerge/>
          </w:tcPr>
          <w:p w14:paraId="56E4115C" w14:textId="77777777" w:rsidR="006D73E3" w:rsidRDefault="006D73E3" w:rsidP="005D69C0">
            <w:pPr>
              <w:pStyle w:val="ae"/>
              <w:tabs>
                <w:tab w:val="left" w:pos="7797"/>
                <w:tab w:val="left" w:pos="9356"/>
                <w:tab w:val="left" w:pos="9593"/>
              </w:tabs>
              <w:spacing w:line="276" w:lineRule="auto"/>
              <w:ind w:left="0" w:right="105"/>
              <w:rPr>
                <w:sz w:val="24"/>
                <w:szCs w:val="24"/>
              </w:rPr>
            </w:pPr>
          </w:p>
        </w:tc>
        <w:tc>
          <w:tcPr>
            <w:tcW w:w="3773" w:type="dxa"/>
          </w:tcPr>
          <w:p w14:paraId="067AE672" w14:textId="0BBA7ECD" w:rsidR="006D73E3" w:rsidRDefault="006D73E3" w:rsidP="005D69C0">
            <w:pPr>
              <w:pStyle w:val="ae"/>
              <w:tabs>
                <w:tab w:val="left" w:pos="7797"/>
                <w:tab w:val="left" w:pos="9356"/>
                <w:tab w:val="left" w:pos="9593"/>
              </w:tabs>
              <w:spacing w:line="276" w:lineRule="auto"/>
              <w:ind w:left="0" w:right="105"/>
              <w:rPr>
                <w:sz w:val="24"/>
                <w:szCs w:val="24"/>
              </w:rPr>
            </w:pPr>
            <w:r>
              <w:rPr>
                <w:sz w:val="24"/>
                <w:szCs w:val="24"/>
              </w:rPr>
              <w:t>Мониторинг сохранности контингента</w:t>
            </w:r>
          </w:p>
        </w:tc>
        <w:tc>
          <w:tcPr>
            <w:tcW w:w="2956" w:type="dxa"/>
          </w:tcPr>
          <w:p w14:paraId="33E745BB" w14:textId="293C1C5F" w:rsidR="006D73E3" w:rsidRDefault="006D73E3" w:rsidP="005D69C0">
            <w:pPr>
              <w:pStyle w:val="ae"/>
              <w:tabs>
                <w:tab w:val="left" w:pos="7797"/>
                <w:tab w:val="left" w:pos="9356"/>
                <w:tab w:val="left" w:pos="9593"/>
              </w:tabs>
              <w:spacing w:line="276" w:lineRule="auto"/>
              <w:ind w:left="0" w:right="105"/>
              <w:rPr>
                <w:sz w:val="24"/>
                <w:szCs w:val="24"/>
              </w:rPr>
            </w:pPr>
            <w:r>
              <w:rPr>
                <w:sz w:val="24"/>
                <w:szCs w:val="24"/>
              </w:rPr>
              <w:t>Ежедневно</w:t>
            </w:r>
          </w:p>
        </w:tc>
      </w:tr>
    </w:tbl>
    <w:p w14:paraId="15B72019" w14:textId="57829D42" w:rsidR="00B85D6B" w:rsidRDefault="00B85D6B" w:rsidP="005D69C0">
      <w:pPr>
        <w:pStyle w:val="ae"/>
        <w:tabs>
          <w:tab w:val="left" w:pos="7797"/>
          <w:tab w:val="left" w:pos="9356"/>
          <w:tab w:val="left" w:pos="9593"/>
        </w:tabs>
        <w:spacing w:line="276" w:lineRule="auto"/>
        <w:ind w:left="0" w:right="105"/>
        <w:rPr>
          <w:sz w:val="24"/>
          <w:szCs w:val="24"/>
          <w:lang w:eastAsia="ru-RU"/>
        </w:rPr>
      </w:pPr>
    </w:p>
    <w:p w14:paraId="2A43E3FA" w14:textId="79213A28" w:rsidR="00B85D6B" w:rsidRDefault="00282233" w:rsidP="005D69C0">
      <w:pPr>
        <w:pStyle w:val="ae"/>
        <w:tabs>
          <w:tab w:val="left" w:pos="7797"/>
          <w:tab w:val="left" w:pos="9356"/>
          <w:tab w:val="left" w:pos="9593"/>
        </w:tabs>
        <w:spacing w:line="276" w:lineRule="auto"/>
        <w:ind w:left="0" w:right="105"/>
        <w:rPr>
          <w:sz w:val="24"/>
          <w:szCs w:val="24"/>
          <w:lang w:eastAsia="ru-RU"/>
        </w:rPr>
      </w:pPr>
      <w:r>
        <w:rPr>
          <w:sz w:val="24"/>
          <w:szCs w:val="24"/>
          <w:lang w:eastAsia="ru-RU"/>
        </w:rPr>
        <w:t>Показате</w:t>
      </w:r>
      <w:r w:rsidR="00AE56C4">
        <w:rPr>
          <w:sz w:val="24"/>
          <w:szCs w:val="24"/>
          <w:lang w:eastAsia="ru-RU"/>
        </w:rPr>
        <w:t>ли, используемые при оценке</w:t>
      </w:r>
      <w:r>
        <w:rPr>
          <w:sz w:val="24"/>
          <w:szCs w:val="24"/>
          <w:lang w:eastAsia="ru-RU"/>
        </w:rPr>
        <w:t xml:space="preserve"> качества образования:</w:t>
      </w:r>
    </w:p>
    <w:p w14:paraId="0478146C" w14:textId="0DB4321A" w:rsidR="00282233" w:rsidRDefault="00282233" w:rsidP="005D69C0">
      <w:pPr>
        <w:pStyle w:val="ae"/>
        <w:tabs>
          <w:tab w:val="left" w:pos="7797"/>
          <w:tab w:val="left" w:pos="9356"/>
          <w:tab w:val="left" w:pos="9593"/>
        </w:tabs>
        <w:spacing w:line="276" w:lineRule="auto"/>
        <w:ind w:left="0" w:right="105"/>
        <w:rPr>
          <w:sz w:val="24"/>
          <w:szCs w:val="24"/>
          <w:lang w:eastAsia="ru-RU"/>
        </w:rPr>
      </w:pPr>
    </w:p>
    <w:tbl>
      <w:tblPr>
        <w:tblStyle w:val="a3"/>
        <w:tblW w:w="0" w:type="auto"/>
        <w:tblLook w:val="04A0" w:firstRow="1" w:lastRow="0" w:firstColumn="1" w:lastColumn="0" w:noHBand="0" w:noVBand="1"/>
      </w:tblPr>
      <w:tblGrid>
        <w:gridCol w:w="3107"/>
        <w:gridCol w:w="3108"/>
        <w:gridCol w:w="3107"/>
      </w:tblGrid>
      <w:tr w:rsidR="00282233" w14:paraId="2C33832F" w14:textId="77777777" w:rsidTr="00282233">
        <w:tc>
          <w:tcPr>
            <w:tcW w:w="3108" w:type="dxa"/>
          </w:tcPr>
          <w:p w14:paraId="51851E69" w14:textId="7ECD1529" w:rsidR="00282233" w:rsidRDefault="00282233" w:rsidP="00914938">
            <w:pPr>
              <w:pStyle w:val="ae"/>
              <w:tabs>
                <w:tab w:val="left" w:pos="7797"/>
                <w:tab w:val="left" w:pos="9356"/>
                <w:tab w:val="left" w:pos="9593"/>
              </w:tabs>
              <w:spacing w:line="276" w:lineRule="auto"/>
              <w:ind w:left="0" w:right="105"/>
              <w:rPr>
                <w:sz w:val="24"/>
                <w:szCs w:val="24"/>
              </w:rPr>
            </w:pPr>
            <w:r>
              <w:rPr>
                <w:sz w:val="24"/>
                <w:szCs w:val="24"/>
              </w:rPr>
              <w:t>Перечень контрольных мероприятий</w:t>
            </w:r>
          </w:p>
        </w:tc>
        <w:tc>
          <w:tcPr>
            <w:tcW w:w="3109" w:type="dxa"/>
          </w:tcPr>
          <w:p w14:paraId="7AEC9515" w14:textId="35259B8C" w:rsidR="00282233" w:rsidRDefault="00282233" w:rsidP="00914938">
            <w:pPr>
              <w:pStyle w:val="ae"/>
              <w:tabs>
                <w:tab w:val="left" w:pos="7797"/>
                <w:tab w:val="left" w:pos="9356"/>
                <w:tab w:val="left" w:pos="9593"/>
              </w:tabs>
              <w:spacing w:line="276" w:lineRule="auto"/>
              <w:ind w:left="0" w:right="105"/>
              <w:rPr>
                <w:sz w:val="24"/>
                <w:szCs w:val="24"/>
              </w:rPr>
            </w:pPr>
            <w:r>
              <w:rPr>
                <w:sz w:val="24"/>
                <w:szCs w:val="24"/>
              </w:rPr>
              <w:t xml:space="preserve">Показатели </w:t>
            </w:r>
            <w:r w:rsidR="00914938">
              <w:rPr>
                <w:sz w:val="24"/>
                <w:szCs w:val="24"/>
              </w:rPr>
              <w:t>ВСОКО</w:t>
            </w:r>
          </w:p>
        </w:tc>
        <w:tc>
          <w:tcPr>
            <w:tcW w:w="3109" w:type="dxa"/>
          </w:tcPr>
          <w:p w14:paraId="612038E5" w14:textId="00E99529" w:rsidR="00282233" w:rsidRDefault="00282233" w:rsidP="005D69C0">
            <w:pPr>
              <w:pStyle w:val="ae"/>
              <w:tabs>
                <w:tab w:val="left" w:pos="7797"/>
                <w:tab w:val="left" w:pos="9356"/>
                <w:tab w:val="left" w:pos="9593"/>
              </w:tabs>
              <w:spacing w:line="276" w:lineRule="auto"/>
              <w:ind w:left="0" w:right="105"/>
              <w:rPr>
                <w:sz w:val="24"/>
                <w:szCs w:val="24"/>
              </w:rPr>
            </w:pPr>
            <w:proofErr w:type="spellStart"/>
            <w:r>
              <w:rPr>
                <w:sz w:val="24"/>
                <w:szCs w:val="24"/>
              </w:rPr>
              <w:t>Учебно</w:t>
            </w:r>
            <w:proofErr w:type="spellEnd"/>
            <w:r>
              <w:rPr>
                <w:sz w:val="24"/>
                <w:szCs w:val="24"/>
              </w:rPr>
              <w:t xml:space="preserve"> – методическая документация</w:t>
            </w:r>
          </w:p>
        </w:tc>
      </w:tr>
      <w:tr w:rsidR="00282233" w14:paraId="225C2EF8" w14:textId="77777777" w:rsidTr="00282233">
        <w:tc>
          <w:tcPr>
            <w:tcW w:w="3108" w:type="dxa"/>
          </w:tcPr>
          <w:p w14:paraId="277444A1" w14:textId="77777777" w:rsidR="00282233" w:rsidRDefault="00282233" w:rsidP="005D69C0">
            <w:pPr>
              <w:pStyle w:val="ae"/>
              <w:tabs>
                <w:tab w:val="left" w:pos="7797"/>
                <w:tab w:val="left" w:pos="9356"/>
                <w:tab w:val="left" w:pos="9593"/>
              </w:tabs>
              <w:spacing w:line="276" w:lineRule="auto"/>
              <w:ind w:left="0" w:right="105"/>
              <w:rPr>
                <w:sz w:val="24"/>
                <w:szCs w:val="24"/>
              </w:rPr>
            </w:pPr>
            <w:r>
              <w:rPr>
                <w:sz w:val="24"/>
                <w:szCs w:val="24"/>
              </w:rPr>
              <w:t xml:space="preserve">Освоение ОПОП </w:t>
            </w:r>
          </w:p>
          <w:p w14:paraId="4F3C5B52" w14:textId="00B55A47" w:rsidR="00282233" w:rsidRDefault="00914938" w:rsidP="005D69C0">
            <w:pPr>
              <w:pStyle w:val="ae"/>
              <w:tabs>
                <w:tab w:val="left" w:pos="7797"/>
                <w:tab w:val="left" w:pos="9356"/>
                <w:tab w:val="left" w:pos="9593"/>
              </w:tabs>
              <w:spacing w:line="276" w:lineRule="auto"/>
              <w:ind w:left="0" w:right="105"/>
              <w:rPr>
                <w:sz w:val="24"/>
                <w:szCs w:val="24"/>
              </w:rPr>
            </w:pPr>
            <w:r>
              <w:rPr>
                <w:sz w:val="24"/>
                <w:szCs w:val="24"/>
              </w:rPr>
              <w:t>Анализ</w:t>
            </w:r>
            <w:r w:rsidR="00282233">
              <w:rPr>
                <w:sz w:val="24"/>
                <w:szCs w:val="24"/>
              </w:rPr>
              <w:t xml:space="preserve"> разработки и использования КИМ/КОС, их соответствие требованиям рабочих программ учебных дисциплин /ПМ</w:t>
            </w:r>
          </w:p>
        </w:tc>
        <w:tc>
          <w:tcPr>
            <w:tcW w:w="3109" w:type="dxa"/>
          </w:tcPr>
          <w:p w14:paraId="467F4C89" w14:textId="77777777" w:rsidR="00282233" w:rsidRDefault="00282233" w:rsidP="005D69C0">
            <w:pPr>
              <w:pStyle w:val="ae"/>
              <w:tabs>
                <w:tab w:val="left" w:pos="7797"/>
                <w:tab w:val="left" w:pos="9356"/>
                <w:tab w:val="left" w:pos="9593"/>
              </w:tabs>
              <w:spacing w:line="276" w:lineRule="auto"/>
              <w:ind w:left="0" w:right="105"/>
              <w:rPr>
                <w:sz w:val="24"/>
                <w:szCs w:val="24"/>
              </w:rPr>
            </w:pPr>
            <w:r>
              <w:rPr>
                <w:sz w:val="24"/>
                <w:szCs w:val="24"/>
              </w:rPr>
              <w:t>средний балл,</w:t>
            </w:r>
          </w:p>
          <w:p w14:paraId="53BD7A4E" w14:textId="77777777" w:rsidR="00282233" w:rsidRDefault="00282233" w:rsidP="005D69C0">
            <w:pPr>
              <w:pStyle w:val="ae"/>
              <w:tabs>
                <w:tab w:val="left" w:pos="7797"/>
                <w:tab w:val="left" w:pos="9356"/>
                <w:tab w:val="left" w:pos="9593"/>
              </w:tabs>
              <w:spacing w:line="276" w:lineRule="auto"/>
              <w:ind w:left="0" w:right="105"/>
              <w:rPr>
                <w:sz w:val="24"/>
                <w:szCs w:val="24"/>
              </w:rPr>
            </w:pPr>
            <w:r>
              <w:rPr>
                <w:sz w:val="24"/>
                <w:szCs w:val="24"/>
              </w:rPr>
              <w:t xml:space="preserve">% - процент, </w:t>
            </w:r>
          </w:p>
          <w:p w14:paraId="598829EF" w14:textId="7B46BF56" w:rsidR="00282233" w:rsidRDefault="00282233" w:rsidP="005D69C0">
            <w:pPr>
              <w:pStyle w:val="ae"/>
              <w:tabs>
                <w:tab w:val="left" w:pos="7797"/>
                <w:tab w:val="left" w:pos="9356"/>
                <w:tab w:val="left" w:pos="9593"/>
              </w:tabs>
              <w:spacing w:line="276" w:lineRule="auto"/>
              <w:ind w:left="0" w:right="105"/>
              <w:rPr>
                <w:sz w:val="24"/>
                <w:szCs w:val="24"/>
              </w:rPr>
            </w:pPr>
            <w:r>
              <w:rPr>
                <w:sz w:val="24"/>
                <w:szCs w:val="24"/>
              </w:rPr>
              <w:t>максимальный балл</w:t>
            </w:r>
          </w:p>
        </w:tc>
        <w:tc>
          <w:tcPr>
            <w:tcW w:w="3109" w:type="dxa"/>
          </w:tcPr>
          <w:p w14:paraId="57BDAB29" w14:textId="4463318B" w:rsidR="00282233" w:rsidRDefault="00282233" w:rsidP="005D69C0">
            <w:pPr>
              <w:pStyle w:val="ae"/>
              <w:tabs>
                <w:tab w:val="left" w:pos="7797"/>
                <w:tab w:val="left" w:pos="9356"/>
                <w:tab w:val="left" w:pos="9593"/>
              </w:tabs>
              <w:spacing w:line="276" w:lineRule="auto"/>
              <w:ind w:left="0" w:right="105"/>
              <w:rPr>
                <w:sz w:val="24"/>
                <w:szCs w:val="24"/>
              </w:rPr>
            </w:pPr>
            <w:r>
              <w:rPr>
                <w:sz w:val="24"/>
                <w:szCs w:val="24"/>
              </w:rPr>
              <w:t xml:space="preserve">отчёты председателей ГЭК, результаты независимой оценки качества </w:t>
            </w:r>
            <w:proofErr w:type="spellStart"/>
            <w:r>
              <w:rPr>
                <w:sz w:val="24"/>
                <w:szCs w:val="24"/>
              </w:rPr>
              <w:t>Ворлдскиллс</w:t>
            </w:r>
            <w:proofErr w:type="spellEnd"/>
            <w:r>
              <w:rPr>
                <w:sz w:val="24"/>
                <w:szCs w:val="24"/>
              </w:rPr>
              <w:t xml:space="preserve"> Россия </w:t>
            </w:r>
          </w:p>
        </w:tc>
      </w:tr>
      <w:tr w:rsidR="00282233" w14:paraId="7B192855" w14:textId="77777777" w:rsidTr="00282233">
        <w:tc>
          <w:tcPr>
            <w:tcW w:w="3108" w:type="dxa"/>
          </w:tcPr>
          <w:p w14:paraId="7B427F65" w14:textId="6638F200" w:rsidR="00282233" w:rsidRDefault="00282233" w:rsidP="00790268">
            <w:pPr>
              <w:pStyle w:val="ae"/>
              <w:tabs>
                <w:tab w:val="left" w:pos="7797"/>
                <w:tab w:val="left" w:pos="9356"/>
                <w:tab w:val="left" w:pos="9593"/>
              </w:tabs>
              <w:spacing w:line="276" w:lineRule="auto"/>
              <w:ind w:left="0" w:right="105"/>
              <w:rPr>
                <w:sz w:val="24"/>
                <w:szCs w:val="24"/>
              </w:rPr>
            </w:pPr>
            <w:r>
              <w:rPr>
                <w:sz w:val="24"/>
                <w:szCs w:val="24"/>
              </w:rPr>
              <w:t>Освоение основной профе</w:t>
            </w:r>
            <w:r w:rsidR="00790268">
              <w:rPr>
                <w:sz w:val="24"/>
                <w:szCs w:val="24"/>
              </w:rPr>
              <w:t xml:space="preserve">ссиональной программы. Анализ </w:t>
            </w:r>
            <w:r>
              <w:rPr>
                <w:sz w:val="24"/>
                <w:szCs w:val="24"/>
              </w:rPr>
              <w:t>рез</w:t>
            </w:r>
            <w:r w:rsidR="0073515C">
              <w:rPr>
                <w:sz w:val="24"/>
                <w:szCs w:val="24"/>
              </w:rPr>
              <w:t xml:space="preserve">ультатов аттестации </w:t>
            </w:r>
            <w:r w:rsidR="00790268">
              <w:rPr>
                <w:sz w:val="24"/>
                <w:szCs w:val="24"/>
              </w:rPr>
              <w:t>по итогам промежуточной аттестации.</w:t>
            </w:r>
          </w:p>
        </w:tc>
        <w:tc>
          <w:tcPr>
            <w:tcW w:w="3109" w:type="dxa"/>
          </w:tcPr>
          <w:p w14:paraId="411E3DBA" w14:textId="51BE57CB" w:rsidR="00282233" w:rsidRDefault="00282233" w:rsidP="005D69C0">
            <w:pPr>
              <w:pStyle w:val="ae"/>
              <w:tabs>
                <w:tab w:val="left" w:pos="7797"/>
                <w:tab w:val="left" w:pos="9356"/>
                <w:tab w:val="left" w:pos="9593"/>
              </w:tabs>
              <w:spacing w:line="276" w:lineRule="auto"/>
              <w:ind w:left="0" w:right="105"/>
              <w:rPr>
                <w:sz w:val="24"/>
                <w:szCs w:val="24"/>
              </w:rPr>
            </w:pPr>
            <w:r>
              <w:rPr>
                <w:sz w:val="24"/>
                <w:szCs w:val="24"/>
              </w:rPr>
              <w:t>«5», «4», «3», «2»</w:t>
            </w:r>
          </w:p>
        </w:tc>
        <w:tc>
          <w:tcPr>
            <w:tcW w:w="3109" w:type="dxa"/>
          </w:tcPr>
          <w:p w14:paraId="6310977A" w14:textId="77777777" w:rsidR="009336AE" w:rsidRDefault="00282233" w:rsidP="005D69C0">
            <w:pPr>
              <w:pStyle w:val="ae"/>
              <w:tabs>
                <w:tab w:val="left" w:pos="7797"/>
                <w:tab w:val="left" w:pos="9356"/>
                <w:tab w:val="left" w:pos="9593"/>
              </w:tabs>
              <w:spacing w:line="276" w:lineRule="auto"/>
              <w:ind w:left="0" w:right="105"/>
              <w:rPr>
                <w:sz w:val="24"/>
                <w:szCs w:val="24"/>
              </w:rPr>
            </w:pPr>
            <w:r>
              <w:rPr>
                <w:sz w:val="24"/>
                <w:szCs w:val="24"/>
              </w:rPr>
              <w:t>Учебный журнал: ведомости по промежуточной аттестации, дневники по практике, сводные ведомости</w:t>
            </w:r>
            <w:r w:rsidR="009336AE">
              <w:rPr>
                <w:sz w:val="24"/>
                <w:szCs w:val="24"/>
              </w:rPr>
              <w:t xml:space="preserve">. </w:t>
            </w:r>
          </w:p>
          <w:p w14:paraId="4032E21C" w14:textId="66659BA3" w:rsidR="00282233" w:rsidRDefault="009336AE" w:rsidP="005D69C0">
            <w:pPr>
              <w:pStyle w:val="ae"/>
              <w:tabs>
                <w:tab w:val="left" w:pos="7797"/>
                <w:tab w:val="left" w:pos="9356"/>
                <w:tab w:val="left" w:pos="9593"/>
              </w:tabs>
              <w:spacing w:line="276" w:lineRule="auto"/>
              <w:ind w:left="0" w:right="105"/>
              <w:rPr>
                <w:sz w:val="24"/>
                <w:szCs w:val="24"/>
              </w:rPr>
            </w:pPr>
            <w:r>
              <w:rPr>
                <w:sz w:val="24"/>
                <w:szCs w:val="24"/>
              </w:rPr>
              <w:t>Протокол демонстрационного экзамена</w:t>
            </w:r>
          </w:p>
        </w:tc>
      </w:tr>
      <w:tr w:rsidR="009336AE" w14:paraId="48830BB9" w14:textId="77777777" w:rsidTr="00282233">
        <w:tc>
          <w:tcPr>
            <w:tcW w:w="3108" w:type="dxa"/>
          </w:tcPr>
          <w:p w14:paraId="3402BA85" w14:textId="4D3400B3" w:rsidR="009336AE" w:rsidRDefault="00790268" w:rsidP="005D69C0">
            <w:pPr>
              <w:pStyle w:val="ae"/>
              <w:tabs>
                <w:tab w:val="left" w:pos="7797"/>
                <w:tab w:val="left" w:pos="9356"/>
                <w:tab w:val="left" w:pos="9593"/>
              </w:tabs>
              <w:spacing w:line="276" w:lineRule="auto"/>
              <w:ind w:left="0" w:right="105"/>
              <w:rPr>
                <w:sz w:val="24"/>
                <w:szCs w:val="24"/>
              </w:rPr>
            </w:pPr>
            <w:r>
              <w:rPr>
                <w:sz w:val="24"/>
                <w:szCs w:val="24"/>
              </w:rPr>
              <w:t xml:space="preserve">Государственная </w:t>
            </w:r>
            <w:r w:rsidR="009336AE">
              <w:rPr>
                <w:sz w:val="24"/>
                <w:szCs w:val="24"/>
              </w:rPr>
              <w:t xml:space="preserve"> итоговая аттестация</w:t>
            </w:r>
            <w:r>
              <w:rPr>
                <w:sz w:val="24"/>
                <w:szCs w:val="24"/>
              </w:rPr>
              <w:t xml:space="preserve"> (анализ)</w:t>
            </w:r>
          </w:p>
        </w:tc>
        <w:tc>
          <w:tcPr>
            <w:tcW w:w="3109" w:type="dxa"/>
          </w:tcPr>
          <w:p w14:paraId="67BA4759" w14:textId="7F407F5B" w:rsidR="009336AE" w:rsidRDefault="0073515C" w:rsidP="005D69C0">
            <w:pPr>
              <w:pStyle w:val="ae"/>
              <w:tabs>
                <w:tab w:val="left" w:pos="7797"/>
                <w:tab w:val="left" w:pos="9356"/>
                <w:tab w:val="left" w:pos="9593"/>
              </w:tabs>
              <w:spacing w:line="276" w:lineRule="auto"/>
              <w:ind w:left="0" w:right="105"/>
              <w:rPr>
                <w:sz w:val="24"/>
                <w:szCs w:val="24"/>
              </w:rPr>
            </w:pPr>
            <w:r>
              <w:rPr>
                <w:sz w:val="24"/>
                <w:szCs w:val="24"/>
              </w:rPr>
              <w:t>«отлично», «хорошо»,  «</w:t>
            </w:r>
            <w:r w:rsidR="009336AE">
              <w:rPr>
                <w:sz w:val="24"/>
                <w:szCs w:val="24"/>
              </w:rPr>
              <w:t>удовлетворительно», «неудовлетворительно», зачёт</w:t>
            </w:r>
          </w:p>
        </w:tc>
        <w:tc>
          <w:tcPr>
            <w:tcW w:w="3109" w:type="dxa"/>
          </w:tcPr>
          <w:p w14:paraId="705002A9" w14:textId="65E684DB" w:rsidR="009336AE" w:rsidRDefault="009336AE" w:rsidP="005D69C0">
            <w:pPr>
              <w:pStyle w:val="ae"/>
              <w:tabs>
                <w:tab w:val="left" w:pos="7797"/>
                <w:tab w:val="left" w:pos="9356"/>
                <w:tab w:val="left" w:pos="9593"/>
              </w:tabs>
              <w:spacing w:line="276" w:lineRule="auto"/>
              <w:ind w:left="0" w:right="105"/>
              <w:rPr>
                <w:sz w:val="24"/>
                <w:szCs w:val="24"/>
              </w:rPr>
            </w:pPr>
            <w:r>
              <w:rPr>
                <w:sz w:val="24"/>
                <w:szCs w:val="24"/>
              </w:rPr>
              <w:t>Зачётные книжки, приложение к диплому, протокол ГЭК</w:t>
            </w:r>
          </w:p>
        </w:tc>
      </w:tr>
    </w:tbl>
    <w:p w14:paraId="54F2D221" w14:textId="3E9A4ACB" w:rsidR="00282233" w:rsidRDefault="00282233" w:rsidP="005D69C0">
      <w:pPr>
        <w:pStyle w:val="ae"/>
        <w:tabs>
          <w:tab w:val="left" w:pos="7797"/>
          <w:tab w:val="left" w:pos="9356"/>
          <w:tab w:val="left" w:pos="9593"/>
        </w:tabs>
        <w:spacing w:line="276" w:lineRule="auto"/>
        <w:ind w:left="0" w:right="105"/>
        <w:rPr>
          <w:sz w:val="24"/>
          <w:szCs w:val="24"/>
          <w:lang w:eastAsia="ru-RU"/>
        </w:rPr>
      </w:pPr>
    </w:p>
    <w:p w14:paraId="7B012BFE" w14:textId="0309B82C" w:rsidR="00AE582B" w:rsidRPr="00841E63" w:rsidRDefault="009336AE" w:rsidP="005D69C0">
      <w:pPr>
        <w:pStyle w:val="ae"/>
        <w:numPr>
          <w:ilvl w:val="0"/>
          <w:numId w:val="18"/>
        </w:numPr>
        <w:tabs>
          <w:tab w:val="left" w:pos="7797"/>
          <w:tab w:val="left" w:pos="9356"/>
          <w:tab w:val="left" w:pos="9593"/>
        </w:tabs>
        <w:spacing w:line="276" w:lineRule="auto"/>
        <w:ind w:right="105"/>
        <w:rPr>
          <w:b/>
          <w:sz w:val="24"/>
          <w:szCs w:val="24"/>
          <w:lang w:eastAsia="ru-RU"/>
        </w:rPr>
      </w:pPr>
      <w:r w:rsidRPr="00841E63">
        <w:rPr>
          <w:b/>
          <w:sz w:val="24"/>
          <w:szCs w:val="24"/>
          <w:lang w:eastAsia="ru-RU"/>
        </w:rPr>
        <w:t xml:space="preserve">Общественное участие в оценке </w:t>
      </w:r>
      <w:r w:rsidR="00914938">
        <w:rPr>
          <w:b/>
          <w:sz w:val="24"/>
          <w:szCs w:val="24"/>
          <w:lang w:eastAsia="ru-RU"/>
        </w:rPr>
        <w:t>ВСОКО</w:t>
      </w:r>
    </w:p>
    <w:p w14:paraId="2D87B62A" w14:textId="77777777" w:rsidR="00841E63" w:rsidRPr="00F043A3" w:rsidRDefault="00841E63" w:rsidP="005D69C0">
      <w:pPr>
        <w:pStyle w:val="ae"/>
        <w:tabs>
          <w:tab w:val="left" w:pos="7797"/>
          <w:tab w:val="left" w:pos="9356"/>
          <w:tab w:val="left" w:pos="9593"/>
        </w:tabs>
        <w:spacing w:line="276" w:lineRule="auto"/>
        <w:ind w:left="360" w:right="105"/>
        <w:rPr>
          <w:sz w:val="24"/>
          <w:szCs w:val="24"/>
          <w:lang w:eastAsia="ru-RU"/>
        </w:rPr>
      </w:pPr>
    </w:p>
    <w:p w14:paraId="2E18DDC2" w14:textId="062B3625" w:rsidR="00377D56" w:rsidRPr="004E1F2F" w:rsidRDefault="00F043A3" w:rsidP="004E1F2F">
      <w:pPr>
        <w:pStyle w:val="ae"/>
        <w:numPr>
          <w:ilvl w:val="1"/>
          <w:numId w:val="18"/>
        </w:numPr>
        <w:tabs>
          <w:tab w:val="left" w:pos="7797"/>
          <w:tab w:val="left" w:pos="9356"/>
          <w:tab w:val="left" w:pos="9593"/>
        </w:tabs>
        <w:spacing w:line="360" w:lineRule="auto"/>
        <w:ind w:right="105"/>
        <w:rPr>
          <w:sz w:val="24"/>
          <w:szCs w:val="24"/>
          <w:lang w:eastAsia="ru-RU"/>
        </w:rPr>
      </w:pPr>
      <w:r w:rsidRPr="004E1F2F">
        <w:rPr>
          <w:sz w:val="24"/>
          <w:szCs w:val="24"/>
          <w:lang w:eastAsia="ru-RU"/>
        </w:rPr>
        <w:t>Придание гласности и открытости результатов оценки качества образования осуществляется путём:</w:t>
      </w:r>
    </w:p>
    <w:p w14:paraId="34828EE0" w14:textId="2AA6365B" w:rsidR="00AE56C4" w:rsidRPr="004E1F2F" w:rsidRDefault="005B3B37" w:rsidP="004E1F2F">
      <w:pPr>
        <w:spacing w:after="0" w:line="360" w:lineRule="auto"/>
        <w:jc w:val="both"/>
        <w:rPr>
          <w:rFonts w:ascii="Times New Roman" w:hAnsi="Times New Roman"/>
          <w:bCs/>
          <w:color w:val="000000" w:themeColor="text1"/>
          <w:kern w:val="24"/>
          <w:sz w:val="24"/>
          <w:szCs w:val="24"/>
          <w:lang w:eastAsia="ru-RU"/>
        </w:rPr>
      </w:pPr>
      <w:r w:rsidRPr="004E1F2F">
        <w:rPr>
          <w:sz w:val="24"/>
          <w:szCs w:val="24"/>
          <w:lang w:eastAsia="ru-RU"/>
        </w:rPr>
        <w:t xml:space="preserve">- </w:t>
      </w:r>
      <w:r w:rsidR="004E1F2F" w:rsidRPr="004E1F2F">
        <w:rPr>
          <w:rFonts w:ascii="Times New Roman" w:hAnsi="Times New Roman"/>
          <w:bCs/>
          <w:color w:val="000000" w:themeColor="text1"/>
          <w:kern w:val="24"/>
          <w:sz w:val="24"/>
          <w:szCs w:val="24"/>
          <w:lang w:eastAsia="ru-RU"/>
        </w:rPr>
        <w:t>привлечения представителей</w:t>
      </w:r>
      <w:r w:rsidRPr="004E1F2F">
        <w:rPr>
          <w:rFonts w:ascii="Times New Roman" w:hAnsi="Times New Roman"/>
          <w:bCs/>
          <w:color w:val="000000" w:themeColor="text1"/>
          <w:kern w:val="24"/>
          <w:sz w:val="24"/>
          <w:szCs w:val="24"/>
          <w:lang w:eastAsia="ru-RU"/>
        </w:rPr>
        <w:t xml:space="preserve"> пр</w:t>
      </w:r>
      <w:r w:rsidR="004E1F2F" w:rsidRPr="004E1F2F">
        <w:rPr>
          <w:rFonts w:ascii="Times New Roman" w:hAnsi="Times New Roman"/>
          <w:bCs/>
          <w:color w:val="000000" w:themeColor="text1"/>
          <w:kern w:val="24"/>
          <w:sz w:val="24"/>
          <w:szCs w:val="24"/>
          <w:lang w:eastAsia="ru-RU"/>
        </w:rPr>
        <w:t>офессиональных организаций</w:t>
      </w:r>
      <w:r w:rsidRPr="004E1F2F">
        <w:rPr>
          <w:rFonts w:ascii="Times New Roman" w:hAnsi="Times New Roman"/>
          <w:bCs/>
          <w:color w:val="000000" w:themeColor="text1"/>
          <w:kern w:val="24"/>
          <w:sz w:val="24"/>
          <w:szCs w:val="24"/>
          <w:lang w:eastAsia="ru-RU"/>
        </w:rPr>
        <w:t>, общественности к оценочным процедурам в рамках ВСОКО</w:t>
      </w:r>
      <w:r w:rsidR="00377D56" w:rsidRPr="004E1F2F">
        <w:rPr>
          <w:rFonts w:ascii="Times New Roman" w:hAnsi="Times New Roman"/>
          <w:bCs/>
          <w:color w:val="000000" w:themeColor="text1"/>
          <w:kern w:val="24"/>
          <w:sz w:val="24"/>
          <w:szCs w:val="24"/>
          <w:lang w:eastAsia="ru-RU"/>
        </w:rPr>
        <w:t>;</w:t>
      </w:r>
    </w:p>
    <w:p w14:paraId="47E7DE4C" w14:textId="53C20F5E" w:rsidR="00FE1F06" w:rsidRPr="004E1F2F" w:rsidRDefault="00F043A3" w:rsidP="004E1F2F">
      <w:pPr>
        <w:pStyle w:val="ae"/>
        <w:tabs>
          <w:tab w:val="left" w:pos="7797"/>
          <w:tab w:val="left" w:pos="9356"/>
          <w:tab w:val="left" w:pos="9593"/>
        </w:tabs>
        <w:spacing w:line="360" w:lineRule="auto"/>
        <w:ind w:left="0" w:right="105"/>
        <w:rPr>
          <w:sz w:val="24"/>
          <w:szCs w:val="24"/>
          <w:lang w:eastAsia="ru-RU"/>
        </w:rPr>
      </w:pPr>
      <w:r w:rsidRPr="004E1F2F">
        <w:rPr>
          <w:sz w:val="24"/>
          <w:szCs w:val="24"/>
          <w:lang w:eastAsia="ru-RU"/>
        </w:rPr>
        <w:t>-</w:t>
      </w:r>
      <w:r w:rsidR="004E1F2F" w:rsidRPr="004E1F2F">
        <w:rPr>
          <w:sz w:val="24"/>
          <w:szCs w:val="24"/>
          <w:lang w:eastAsia="ru-RU"/>
        </w:rPr>
        <w:t xml:space="preserve"> размещения аналитических материалов</w:t>
      </w:r>
      <w:r w:rsidRPr="004E1F2F">
        <w:rPr>
          <w:sz w:val="24"/>
          <w:szCs w:val="24"/>
          <w:lang w:eastAsia="ru-RU"/>
        </w:rPr>
        <w:t xml:space="preserve"> оценки качества образования на официальном сайте колледжа.</w:t>
      </w:r>
    </w:p>
    <w:p w14:paraId="111A8280" w14:textId="3E4C24B6" w:rsidR="00FE1F06" w:rsidRDefault="00841E63" w:rsidP="00FE1F06">
      <w:pPr>
        <w:pStyle w:val="ae"/>
        <w:numPr>
          <w:ilvl w:val="0"/>
          <w:numId w:val="18"/>
        </w:numPr>
        <w:tabs>
          <w:tab w:val="left" w:pos="7797"/>
          <w:tab w:val="left" w:pos="9356"/>
          <w:tab w:val="left" w:pos="9593"/>
        </w:tabs>
        <w:spacing w:line="276" w:lineRule="auto"/>
        <w:ind w:right="105"/>
        <w:rPr>
          <w:b/>
          <w:sz w:val="24"/>
          <w:szCs w:val="24"/>
          <w:lang w:eastAsia="ru-RU"/>
        </w:rPr>
      </w:pPr>
      <w:r w:rsidRPr="00841E63">
        <w:rPr>
          <w:b/>
          <w:sz w:val="24"/>
          <w:szCs w:val="24"/>
          <w:lang w:eastAsia="ru-RU"/>
        </w:rPr>
        <w:t>Документация ВСОКО</w:t>
      </w:r>
    </w:p>
    <w:p w14:paraId="0A292679" w14:textId="77777777" w:rsidR="00FE1F06" w:rsidRPr="00FE1F06" w:rsidRDefault="00FE1F06" w:rsidP="00FE1F06">
      <w:pPr>
        <w:pStyle w:val="ae"/>
        <w:tabs>
          <w:tab w:val="left" w:pos="7797"/>
          <w:tab w:val="left" w:pos="9356"/>
          <w:tab w:val="left" w:pos="9593"/>
        </w:tabs>
        <w:spacing w:line="276" w:lineRule="auto"/>
        <w:ind w:left="360" w:right="105"/>
        <w:rPr>
          <w:b/>
          <w:sz w:val="24"/>
          <w:szCs w:val="24"/>
          <w:lang w:eastAsia="ru-RU"/>
        </w:rPr>
      </w:pPr>
    </w:p>
    <w:p w14:paraId="28D8C2D5" w14:textId="3E609BC6" w:rsidR="00C94D01" w:rsidRPr="00377D56" w:rsidRDefault="000D5E0B" w:rsidP="004E1F2F">
      <w:pPr>
        <w:pStyle w:val="a9"/>
        <w:numPr>
          <w:ilvl w:val="1"/>
          <w:numId w:val="18"/>
        </w:numPr>
        <w:spacing w:line="360" w:lineRule="auto"/>
        <w:rPr>
          <w:sz w:val="24"/>
        </w:rPr>
      </w:pPr>
      <w:r w:rsidRPr="00377D56">
        <w:rPr>
          <w:sz w:val="24"/>
        </w:rPr>
        <w:lastRenderedPageBreak/>
        <w:t>Документация ВСОКО – это совокупность информационно – ана</w:t>
      </w:r>
      <w:r w:rsidR="0073515C" w:rsidRPr="00377D56">
        <w:rPr>
          <w:sz w:val="24"/>
        </w:rPr>
        <w:t xml:space="preserve">литических продуктов </w:t>
      </w:r>
      <w:proofErr w:type="spellStart"/>
      <w:r w:rsidR="0073515C" w:rsidRPr="00377D56">
        <w:rPr>
          <w:sz w:val="24"/>
        </w:rPr>
        <w:t>контрольно</w:t>
      </w:r>
      <w:proofErr w:type="spellEnd"/>
      <w:r w:rsidR="0073515C" w:rsidRPr="00377D56">
        <w:rPr>
          <w:sz w:val="24"/>
        </w:rPr>
        <w:t xml:space="preserve"> </w:t>
      </w:r>
      <w:r w:rsidRPr="00377D56">
        <w:rPr>
          <w:sz w:val="24"/>
        </w:rPr>
        <w:t>– оценочн</w:t>
      </w:r>
      <w:r w:rsidR="005418AD" w:rsidRPr="00377D56">
        <w:rPr>
          <w:sz w:val="24"/>
        </w:rPr>
        <w:t xml:space="preserve">ой деятельности субъектов ВСОКО: </w:t>
      </w:r>
      <w:proofErr w:type="spellStart"/>
      <w:r w:rsidR="005418AD" w:rsidRPr="00377D56">
        <w:rPr>
          <w:sz w:val="24"/>
        </w:rPr>
        <w:t>самообследование</w:t>
      </w:r>
      <w:proofErr w:type="spellEnd"/>
      <w:r w:rsidR="005418AD" w:rsidRPr="00377D56">
        <w:rPr>
          <w:sz w:val="24"/>
        </w:rPr>
        <w:t>, сводные аналитические справки по итогам мониторингов. (Приложение 1)</w:t>
      </w:r>
    </w:p>
    <w:p w14:paraId="1BBDE6ED" w14:textId="7831B14B" w:rsidR="000D5E0B" w:rsidRPr="00377D56" w:rsidRDefault="005418AD" w:rsidP="004E1F2F">
      <w:pPr>
        <w:pStyle w:val="ae"/>
        <w:numPr>
          <w:ilvl w:val="1"/>
          <w:numId w:val="18"/>
        </w:numPr>
        <w:tabs>
          <w:tab w:val="left" w:pos="7797"/>
          <w:tab w:val="left" w:pos="9356"/>
          <w:tab w:val="left" w:pos="9593"/>
        </w:tabs>
        <w:spacing w:line="360" w:lineRule="auto"/>
        <w:ind w:right="105"/>
        <w:rPr>
          <w:sz w:val="24"/>
          <w:szCs w:val="24"/>
          <w:lang w:eastAsia="ru-RU"/>
        </w:rPr>
      </w:pPr>
      <w:r w:rsidRPr="00377D56">
        <w:rPr>
          <w:sz w:val="24"/>
          <w:szCs w:val="24"/>
          <w:lang w:eastAsia="ru-RU"/>
        </w:rPr>
        <w:t xml:space="preserve">Состав конкретных документов ВСОКО ежегодно обновляется и утверждается приказом руководителя Учреждения об организации и проведении </w:t>
      </w:r>
      <w:proofErr w:type="spellStart"/>
      <w:r w:rsidRPr="00377D56">
        <w:rPr>
          <w:sz w:val="24"/>
          <w:szCs w:val="24"/>
          <w:lang w:eastAsia="ru-RU"/>
        </w:rPr>
        <w:t>контрольно</w:t>
      </w:r>
      <w:proofErr w:type="spellEnd"/>
      <w:r w:rsidRPr="00377D56">
        <w:rPr>
          <w:sz w:val="24"/>
          <w:szCs w:val="24"/>
          <w:lang w:eastAsia="ru-RU"/>
        </w:rPr>
        <w:t xml:space="preserve"> – оценочной деятельности и подготовке отчёта о </w:t>
      </w:r>
      <w:proofErr w:type="spellStart"/>
      <w:r w:rsidRPr="00377D56">
        <w:rPr>
          <w:sz w:val="24"/>
          <w:szCs w:val="24"/>
          <w:lang w:eastAsia="ru-RU"/>
        </w:rPr>
        <w:t>самообследовании</w:t>
      </w:r>
      <w:proofErr w:type="spellEnd"/>
      <w:r w:rsidRPr="00377D56">
        <w:rPr>
          <w:sz w:val="24"/>
          <w:szCs w:val="24"/>
          <w:lang w:eastAsia="ru-RU"/>
        </w:rPr>
        <w:t>.</w:t>
      </w:r>
    </w:p>
    <w:p w14:paraId="5BB6FA9B" w14:textId="15B8E46D" w:rsidR="00841E63" w:rsidRPr="00377D56" w:rsidRDefault="00841E63" w:rsidP="004E1F2F">
      <w:pPr>
        <w:pStyle w:val="ae"/>
        <w:tabs>
          <w:tab w:val="left" w:pos="7797"/>
          <w:tab w:val="left" w:pos="9356"/>
          <w:tab w:val="left" w:pos="9593"/>
        </w:tabs>
        <w:spacing w:line="360" w:lineRule="auto"/>
        <w:ind w:left="0" w:right="105"/>
        <w:rPr>
          <w:b/>
          <w:sz w:val="24"/>
          <w:szCs w:val="24"/>
          <w:lang w:eastAsia="ru-RU"/>
        </w:rPr>
      </w:pPr>
    </w:p>
    <w:p w14:paraId="711FF473" w14:textId="77777777" w:rsidR="00841E63" w:rsidRPr="00841E63" w:rsidRDefault="00841E63" w:rsidP="009524AB">
      <w:pPr>
        <w:pStyle w:val="ae"/>
        <w:tabs>
          <w:tab w:val="left" w:pos="7797"/>
          <w:tab w:val="left" w:pos="9356"/>
          <w:tab w:val="left" w:pos="9593"/>
        </w:tabs>
        <w:spacing w:line="276" w:lineRule="auto"/>
        <w:ind w:left="0" w:right="105"/>
        <w:rPr>
          <w:b/>
          <w:sz w:val="24"/>
          <w:szCs w:val="24"/>
          <w:lang w:eastAsia="ru-RU"/>
        </w:rPr>
      </w:pPr>
    </w:p>
    <w:p w14:paraId="015E0B0E" w14:textId="0FDAD0BC" w:rsidR="00841E63" w:rsidRDefault="00841E63" w:rsidP="005D69C0">
      <w:pPr>
        <w:pStyle w:val="ae"/>
        <w:tabs>
          <w:tab w:val="left" w:pos="7797"/>
          <w:tab w:val="left" w:pos="9356"/>
          <w:tab w:val="left" w:pos="9593"/>
        </w:tabs>
        <w:spacing w:line="276" w:lineRule="auto"/>
        <w:ind w:left="0" w:right="105"/>
        <w:rPr>
          <w:sz w:val="24"/>
          <w:szCs w:val="24"/>
          <w:lang w:eastAsia="ru-RU"/>
        </w:rPr>
      </w:pPr>
    </w:p>
    <w:p w14:paraId="0A32169D" w14:textId="4174D8B8" w:rsidR="00EC5ED6" w:rsidRPr="00EC5ED6" w:rsidRDefault="00EC5ED6" w:rsidP="00EC5ED6">
      <w:pPr>
        <w:spacing w:after="0" w:line="256" w:lineRule="auto"/>
        <w:ind w:firstLine="706"/>
        <w:rPr>
          <w:rFonts w:ascii="Times New Roman" w:eastAsia="Times New Roman" w:hAnsi="Times New Roman"/>
          <w:sz w:val="24"/>
          <w:szCs w:val="24"/>
          <w:lang w:eastAsia="ru-RU"/>
        </w:rPr>
      </w:pPr>
    </w:p>
    <w:p w14:paraId="58867C10" w14:textId="77777777" w:rsidR="00841E63" w:rsidRPr="00F043A3" w:rsidRDefault="00841E63" w:rsidP="005D69C0">
      <w:pPr>
        <w:pStyle w:val="ae"/>
        <w:tabs>
          <w:tab w:val="left" w:pos="7797"/>
          <w:tab w:val="left" w:pos="9356"/>
          <w:tab w:val="left" w:pos="9593"/>
        </w:tabs>
        <w:spacing w:line="276" w:lineRule="auto"/>
        <w:ind w:left="0" w:right="105"/>
        <w:rPr>
          <w:sz w:val="24"/>
          <w:szCs w:val="24"/>
          <w:lang w:eastAsia="ru-RU"/>
        </w:rPr>
      </w:pPr>
    </w:p>
    <w:p w14:paraId="1BB6579D" w14:textId="3C408196" w:rsidR="00760D4F" w:rsidRPr="00760D4F" w:rsidRDefault="000070B7" w:rsidP="005D69C0">
      <w:pPr>
        <w:pStyle w:val="ae"/>
        <w:tabs>
          <w:tab w:val="left" w:pos="7797"/>
          <w:tab w:val="left" w:pos="9356"/>
          <w:tab w:val="left" w:pos="9593"/>
        </w:tabs>
        <w:spacing w:line="276" w:lineRule="auto"/>
        <w:ind w:left="0" w:right="105"/>
        <w:rPr>
          <w:sz w:val="24"/>
          <w:szCs w:val="24"/>
          <w:lang w:eastAsia="ru-RU"/>
        </w:rPr>
      </w:pPr>
      <w:r>
        <w:rPr>
          <w:sz w:val="24"/>
          <w:szCs w:val="24"/>
          <w:lang w:eastAsia="ru-RU"/>
        </w:rPr>
        <w:t xml:space="preserve"> </w:t>
      </w:r>
      <w:r w:rsidR="00760D4F">
        <w:rPr>
          <w:sz w:val="24"/>
          <w:szCs w:val="24"/>
          <w:lang w:eastAsia="ru-RU"/>
        </w:rPr>
        <w:t xml:space="preserve"> </w:t>
      </w:r>
    </w:p>
    <w:p w14:paraId="66FE0E26" w14:textId="56A487AA" w:rsidR="005D0C66" w:rsidRPr="00EA0A34" w:rsidRDefault="001A02A2" w:rsidP="005D69C0">
      <w:pPr>
        <w:pStyle w:val="ae"/>
        <w:tabs>
          <w:tab w:val="left" w:pos="7797"/>
          <w:tab w:val="left" w:pos="9356"/>
          <w:tab w:val="left" w:pos="9593"/>
        </w:tabs>
        <w:spacing w:line="276" w:lineRule="auto"/>
        <w:ind w:left="0" w:right="105"/>
        <w:rPr>
          <w:b/>
          <w:i/>
          <w:sz w:val="24"/>
          <w:szCs w:val="24"/>
          <w:lang w:eastAsia="ru-RU"/>
        </w:rPr>
      </w:pPr>
      <w:r w:rsidRPr="00FA4D7F">
        <w:rPr>
          <w:b/>
          <w:i/>
          <w:sz w:val="24"/>
          <w:szCs w:val="24"/>
          <w:lang w:eastAsia="ru-RU"/>
        </w:rPr>
        <w:t xml:space="preserve"> </w:t>
      </w:r>
      <w:r w:rsidR="007840C7" w:rsidRPr="00FA4D7F">
        <w:rPr>
          <w:b/>
          <w:i/>
          <w:sz w:val="24"/>
          <w:szCs w:val="24"/>
          <w:lang w:eastAsia="ru-RU"/>
        </w:rPr>
        <w:t xml:space="preserve">  </w:t>
      </w:r>
    </w:p>
    <w:p w14:paraId="207CF686" w14:textId="691C1A86" w:rsidR="00BE30A6" w:rsidRPr="00562693" w:rsidRDefault="00C82302" w:rsidP="0063767E">
      <w:pPr>
        <w:pStyle w:val="a9"/>
        <w:widowControl w:val="0"/>
        <w:tabs>
          <w:tab w:val="left" w:pos="1671"/>
        </w:tabs>
        <w:autoSpaceDE w:val="0"/>
        <w:autoSpaceDN w:val="0"/>
        <w:spacing w:line="276" w:lineRule="auto"/>
        <w:ind w:left="0" w:firstLine="0"/>
        <w:contextualSpacing w:val="0"/>
        <w:rPr>
          <w:color w:val="000000"/>
          <w:sz w:val="24"/>
        </w:rPr>
      </w:pPr>
      <w:r w:rsidRPr="000A4220">
        <w:rPr>
          <w:szCs w:val="28"/>
          <w:lang w:eastAsia="en-US"/>
        </w:rPr>
        <w:t xml:space="preserve"> </w:t>
      </w:r>
    </w:p>
    <w:p w14:paraId="690D9207" w14:textId="77777777" w:rsidR="00BE30A6" w:rsidRPr="00CF3818" w:rsidRDefault="00BE30A6" w:rsidP="004C391B">
      <w:pPr>
        <w:shd w:val="clear" w:color="auto" w:fill="FFFFFF"/>
        <w:spacing w:after="0" w:line="240" w:lineRule="auto"/>
        <w:jc w:val="both"/>
        <w:textAlignment w:val="baseline"/>
        <w:outlineLvl w:val="2"/>
        <w:rPr>
          <w:sz w:val="24"/>
          <w:szCs w:val="24"/>
        </w:rPr>
      </w:pPr>
    </w:p>
    <w:p w14:paraId="63333538" w14:textId="1289988E" w:rsidR="00EF7718" w:rsidRPr="00EF7718" w:rsidRDefault="0063767E" w:rsidP="00EF7718">
      <w:r>
        <w:rPr>
          <w:noProof/>
          <w:lang w:eastAsia="ru-RU"/>
        </w:rPr>
        <w:lastRenderedPageBreak/>
        <w:drawing>
          <wp:inline distT="0" distB="0" distL="0" distR="0" wp14:anchorId="43AE2BDE" wp14:editId="5E363BEC">
            <wp:extent cx="6265105" cy="8981191"/>
            <wp:effectExtent l="0" t="0" r="254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277363" cy="8998763"/>
                    </a:xfrm>
                    <a:prstGeom prst="rect">
                      <a:avLst/>
                    </a:prstGeom>
                  </pic:spPr>
                </pic:pic>
              </a:graphicData>
            </a:graphic>
          </wp:inline>
        </w:drawing>
      </w:r>
    </w:p>
    <w:p w14:paraId="5934B321" w14:textId="77777777" w:rsidR="00EF7718" w:rsidRPr="00EF7718" w:rsidRDefault="00EF7718" w:rsidP="00EF7718"/>
    <w:p w14:paraId="13E2857A" w14:textId="77777777" w:rsidR="00EF7718" w:rsidRPr="00EF7718" w:rsidRDefault="00EF7718" w:rsidP="00EF7718"/>
    <w:p w14:paraId="7B93414F" w14:textId="2132DFB2" w:rsidR="00EF7718" w:rsidRDefault="00EF7718" w:rsidP="00EF7718"/>
    <w:p w14:paraId="1C4158AC" w14:textId="77777777" w:rsidR="00EF7718" w:rsidRDefault="00EF7718" w:rsidP="00EF7718">
      <w:pPr>
        <w:pStyle w:val="a9"/>
        <w:ind w:left="360"/>
        <w:jc w:val="right"/>
        <w:rPr>
          <w:sz w:val="24"/>
        </w:rPr>
      </w:pPr>
      <w:r>
        <w:t xml:space="preserve">                                                                                                                 </w:t>
      </w:r>
      <w:r w:rsidRPr="00797C8E">
        <w:rPr>
          <w:sz w:val="24"/>
        </w:rPr>
        <w:t>Приложение 1</w:t>
      </w:r>
    </w:p>
    <w:p w14:paraId="11F372CA" w14:textId="77777777" w:rsidR="00EF7718" w:rsidRPr="00797C8E" w:rsidRDefault="00EF7718" w:rsidP="00EF7718">
      <w:pPr>
        <w:pStyle w:val="a9"/>
        <w:ind w:left="360"/>
        <w:rPr>
          <w:sz w:val="24"/>
        </w:rPr>
      </w:pPr>
      <w:r>
        <w:rPr>
          <w:sz w:val="24"/>
        </w:rPr>
        <w:t xml:space="preserve">Примеры оформления справок </w:t>
      </w:r>
    </w:p>
    <w:p w14:paraId="43875A9E" w14:textId="77777777" w:rsidR="00EF7718" w:rsidRDefault="00EF7718" w:rsidP="00EF7718">
      <w:pPr>
        <w:pStyle w:val="a9"/>
        <w:ind w:left="360"/>
        <w:jc w:val="center"/>
        <w:rPr>
          <w:b/>
          <w:sz w:val="24"/>
        </w:rPr>
      </w:pPr>
    </w:p>
    <w:p w14:paraId="3AAC31D2" w14:textId="77777777" w:rsidR="00EF7718" w:rsidRPr="00CE4696" w:rsidRDefault="00EF7718" w:rsidP="00EF7718">
      <w:pPr>
        <w:pStyle w:val="a9"/>
        <w:ind w:left="360"/>
        <w:jc w:val="center"/>
        <w:rPr>
          <w:b/>
          <w:sz w:val="24"/>
        </w:rPr>
      </w:pPr>
      <w:r w:rsidRPr="00CE4696">
        <w:rPr>
          <w:b/>
          <w:sz w:val="24"/>
        </w:rPr>
        <w:t>Справка</w:t>
      </w:r>
    </w:p>
    <w:p w14:paraId="7B0017A2" w14:textId="45F2E774" w:rsidR="00EF7718" w:rsidRDefault="00EF7718" w:rsidP="00EF7718">
      <w:pPr>
        <w:pStyle w:val="a9"/>
        <w:ind w:left="360"/>
        <w:jc w:val="center"/>
        <w:rPr>
          <w:b/>
          <w:sz w:val="24"/>
        </w:rPr>
      </w:pPr>
      <w:r w:rsidRPr="00CE4696">
        <w:rPr>
          <w:b/>
          <w:sz w:val="24"/>
        </w:rPr>
        <w:t>по резул</w:t>
      </w:r>
      <w:r w:rsidR="007644F1">
        <w:rPr>
          <w:b/>
          <w:sz w:val="24"/>
        </w:rPr>
        <w:t>ьтатам анализа внутренней оценки</w:t>
      </w:r>
      <w:r w:rsidRPr="00CE4696">
        <w:rPr>
          <w:b/>
          <w:sz w:val="24"/>
        </w:rPr>
        <w:t xml:space="preserve"> качества образования</w:t>
      </w:r>
    </w:p>
    <w:p w14:paraId="4D979398" w14:textId="77777777" w:rsidR="00EF7718" w:rsidRDefault="00EF7718" w:rsidP="00EF7718">
      <w:pPr>
        <w:pStyle w:val="a9"/>
        <w:ind w:left="360"/>
        <w:jc w:val="center"/>
        <w:rPr>
          <w:b/>
          <w:sz w:val="24"/>
        </w:rPr>
      </w:pPr>
    </w:p>
    <w:tbl>
      <w:tblPr>
        <w:tblStyle w:val="a3"/>
        <w:tblW w:w="0" w:type="auto"/>
        <w:tblInd w:w="360" w:type="dxa"/>
        <w:tblLook w:val="04A0" w:firstRow="1" w:lastRow="0" w:firstColumn="1" w:lastColumn="0" w:noHBand="0" w:noVBand="1"/>
      </w:tblPr>
      <w:tblGrid>
        <w:gridCol w:w="912"/>
        <w:gridCol w:w="3984"/>
        <w:gridCol w:w="4066"/>
      </w:tblGrid>
      <w:tr w:rsidR="00EF7718" w14:paraId="1B698052" w14:textId="77777777" w:rsidTr="00D03AFB">
        <w:tc>
          <w:tcPr>
            <w:tcW w:w="882" w:type="dxa"/>
          </w:tcPr>
          <w:p w14:paraId="4B05FDDE" w14:textId="77777777" w:rsidR="00EF7718" w:rsidRPr="000D1DCC" w:rsidRDefault="00EF7718" w:rsidP="00D03AFB">
            <w:pPr>
              <w:pStyle w:val="a9"/>
              <w:ind w:left="0"/>
              <w:jc w:val="center"/>
              <w:rPr>
                <w:b/>
                <w:sz w:val="24"/>
              </w:rPr>
            </w:pPr>
            <w:r w:rsidRPr="000D1DCC">
              <w:rPr>
                <w:b/>
                <w:sz w:val="24"/>
              </w:rPr>
              <w:t>№</w:t>
            </w:r>
          </w:p>
        </w:tc>
        <w:tc>
          <w:tcPr>
            <w:tcW w:w="4111" w:type="dxa"/>
          </w:tcPr>
          <w:p w14:paraId="3FE90AB6" w14:textId="77777777" w:rsidR="00EF7718" w:rsidRPr="000D1DCC" w:rsidRDefault="00EF7718" w:rsidP="00D03AFB">
            <w:pPr>
              <w:pStyle w:val="a9"/>
              <w:ind w:left="0"/>
              <w:jc w:val="center"/>
              <w:rPr>
                <w:b/>
                <w:sz w:val="24"/>
              </w:rPr>
            </w:pPr>
            <w:r w:rsidRPr="000D1DCC">
              <w:rPr>
                <w:b/>
                <w:sz w:val="24"/>
              </w:rPr>
              <w:t xml:space="preserve">Показатели оценки </w:t>
            </w:r>
          </w:p>
        </w:tc>
        <w:tc>
          <w:tcPr>
            <w:tcW w:w="4218" w:type="dxa"/>
          </w:tcPr>
          <w:p w14:paraId="6A4CB285" w14:textId="77777777" w:rsidR="00EF7718" w:rsidRPr="000D1DCC" w:rsidRDefault="00EF7718" w:rsidP="00D03AFB">
            <w:pPr>
              <w:pStyle w:val="a9"/>
              <w:ind w:left="0"/>
              <w:jc w:val="center"/>
              <w:rPr>
                <w:b/>
                <w:sz w:val="24"/>
              </w:rPr>
            </w:pPr>
            <w:r w:rsidRPr="000D1DCC">
              <w:rPr>
                <w:b/>
                <w:sz w:val="24"/>
              </w:rPr>
              <w:t>Констатация фактического состояния дел</w:t>
            </w:r>
          </w:p>
        </w:tc>
      </w:tr>
      <w:tr w:rsidR="00EF7718" w14:paraId="6C179A18" w14:textId="77777777" w:rsidTr="00D03AFB">
        <w:tc>
          <w:tcPr>
            <w:tcW w:w="882" w:type="dxa"/>
          </w:tcPr>
          <w:p w14:paraId="396C81C3" w14:textId="77777777" w:rsidR="00EF7718" w:rsidRPr="00FF070F" w:rsidRDefault="00EF7718" w:rsidP="002609A6">
            <w:pPr>
              <w:pStyle w:val="a9"/>
              <w:ind w:left="0"/>
              <w:jc w:val="left"/>
              <w:rPr>
                <w:sz w:val="24"/>
              </w:rPr>
            </w:pPr>
            <w:r w:rsidRPr="00FF070F">
              <w:rPr>
                <w:sz w:val="24"/>
              </w:rPr>
              <w:t>1</w:t>
            </w:r>
          </w:p>
        </w:tc>
        <w:tc>
          <w:tcPr>
            <w:tcW w:w="4111" w:type="dxa"/>
          </w:tcPr>
          <w:p w14:paraId="12BAE39E" w14:textId="77777777" w:rsidR="00EF7718" w:rsidRPr="00FF070F" w:rsidRDefault="00EF7718" w:rsidP="002609A6">
            <w:pPr>
              <w:pStyle w:val="a9"/>
              <w:ind w:left="0"/>
              <w:jc w:val="left"/>
              <w:rPr>
                <w:b/>
                <w:sz w:val="24"/>
              </w:rPr>
            </w:pPr>
            <w:r w:rsidRPr="00FF070F">
              <w:rPr>
                <w:sz w:val="24"/>
              </w:rPr>
              <w:t>Цель оценки</w:t>
            </w:r>
          </w:p>
        </w:tc>
        <w:tc>
          <w:tcPr>
            <w:tcW w:w="4218" w:type="dxa"/>
          </w:tcPr>
          <w:p w14:paraId="26BAECB5" w14:textId="77777777" w:rsidR="00EF7718" w:rsidRDefault="00EF7718" w:rsidP="002609A6">
            <w:pPr>
              <w:pStyle w:val="a9"/>
              <w:ind w:left="0"/>
              <w:jc w:val="left"/>
              <w:rPr>
                <w:b/>
                <w:sz w:val="24"/>
              </w:rPr>
            </w:pPr>
          </w:p>
        </w:tc>
      </w:tr>
      <w:tr w:rsidR="00EF7718" w14:paraId="16716144" w14:textId="77777777" w:rsidTr="00D03AFB">
        <w:tc>
          <w:tcPr>
            <w:tcW w:w="882" w:type="dxa"/>
          </w:tcPr>
          <w:p w14:paraId="607F695A" w14:textId="77777777" w:rsidR="00EF7718" w:rsidRPr="00FF070F" w:rsidRDefault="00EF7718" w:rsidP="002609A6">
            <w:pPr>
              <w:pStyle w:val="a9"/>
              <w:ind w:left="0"/>
              <w:jc w:val="left"/>
              <w:rPr>
                <w:sz w:val="24"/>
              </w:rPr>
            </w:pPr>
            <w:r>
              <w:rPr>
                <w:sz w:val="24"/>
              </w:rPr>
              <w:t>2</w:t>
            </w:r>
          </w:p>
        </w:tc>
        <w:tc>
          <w:tcPr>
            <w:tcW w:w="4111" w:type="dxa"/>
          </w:tcPr>
          <w:p w14:paraId="12F98B6C" w14:textId="77777777" w:rsidR="00EF7718" w:rsidRPr="00FF070F" w:rsidRDefault="00EF7718" w:rsidP="002609A6">
            <w:pPr>
              <w:pStyle w:val="a9"/>
              <w:ind w:left="0"/>
              <w:jc w:val="left"/>
              <w:rPr>
                <w:sz w:val="24"/>
              </w:rPr>
            </w:pPr>
            <w:r w:rsidRPr="00FF070F">
              <w:rPr>
                <w:sz w:val="24"/>
              </w:rPr>
              <w:t xml:space="preserve">Сроки проведения </w:t>
            </w:r>
          </w:p>
        </w:tc>
        <w:tc>
          <w:tcPr>
            <w:tcW w:w="4218" w:type="dxa"/>
          </w:tcPr>
          <w:p w14:paraId="0A666D07" w14:textId="77777777" w:rsidR="00EF7718" w:rsidRDefault="00EF7718" w:rsidP="002609A6">
            <w:pPr>
              <w:pStyle w:val="a9"/>
              <w:ind w:left="0"/>
              <w:jc w:val="left"/>
              <w:rPr>
                <w:b/>
                <w:sz w:val="24"/>
              </w:rPr>
            </w:pPr>
          </w:p>
        </w:tc>
      </w:tr>
      <w:tr w:rsidR="00EF7718" w14:paraId="01EB8960" w14:textId="77777777" w:rsidTr="00D03AFB">
        <w:tc>
          <w:tcPr>
            <w:tcW w:w="882" w:type="dxa"/>
          </w:tcPr>
          <w:p w14:paraId="16AD1844" w14:textId="77777777" w:rsidR="00EF7718" w:rsidRPr="00FF070F" w:rsidRDefault="00EF7718" w:rsidP="002609A6">
            <w:pPr>
              <w:pStyle w:val="a9"/>
              <w:ind w:left="0"/>
              <w:jc w:val="left"/>
              <w:rPr>
                <w:sz w:val="24"/>
              </w:rPr>
            </w:pPr>
            <w:r>
              <w:rPr>
                <w:sz w:val="24"/>
              </w:rPr>
              <w:t>3</w:t>
            </w:r>
          </w:p>
        </w:tc>
        <w:tc>
          <w:tcPr>
            <w:tcW w:w="4111" w:type="dxa"/>
          </w:tcPr>
          <w:p w14:paraId="0988A2C7" w14:textId="77777777" w:rsidR="00EF7718" w:rsidRPr="00FF070F" w:rsidRDefault="00EF7718" w:rsidP="002609A6">
            <w:pPr>
              <w:pStyle w:val="a9"/>
              <w:ind w:left="0"/>
              <w:jc w:val="left"/>
              <w:rPr>
                <w:b/>
                <w:sz w:val="24"/>
              </w:rPr>
            </w:pPr>
            <w:r w:rsidRPr="00FF070F">
              <w:rPr>
                <w:sz w:val="24"/>
              </w:rPr>
              <w:t>Состав экспертной комиссии</w:t>
            </w:r>
          </w:p>
        </w:tc>
        <w:tc>
          <w:tcPr>
            <w:tcW w:w="4218" w:type="dxa"/>
          </w:tcPr>
          <w:p w14:paraId="59D95700" w14:textId="77777777" w:rsidR="00EF7718" w:rsidRDefault="00EF7718" w:rsidP="002609A6">
            <w:pPr>
              <w:pStyle w:val="a9"/>
              <w:ind w:left="0"/>
              <w:jc w:val="left"/>
              <w:rPr>
                <w:b/>
                <w:sz w:val="24"/>
              </w:rPr>
            </w:pPr>
          </w:p>
        </w:tc>
      </w:tr>
      <w:tr w:rsidR="00EF7718" w14:paraId="4B2B9CD8" w14:textId="77777777" w:rsidTr="00D03AFB">
        <w:tc>
          <w:tcPr>
            <w:tcW w:w="882" w:type="dxa"/>
          </w:tcPr>
          <w:p w14:paraId="4401CA58" w14:textId="77777777" w:rsidR="00EF7718" w:rsidRPr="00FF070F" w:rsidRDefault="00EF7718" w:rsidP="002609A6">
            <w:pPr>
              <w:pStyle w:val="a9"/>
              <w:ind w:left="0"/>
              <w:jc w:val="left"/>
              <w:rPr>
                <w:sz w:val="24"/>
              </w:rPr>
            </w:pPr>
            <w:r>
              <w:rPr>
                <w:sz w:val="24"/>
              </w:rPr>
              <w:t>4</w:t>
            </w:r>
          </w:p>
        </w:tc>
        <w:tc>
          <w:tcPr>
            <w:tcW w:w="4111" w:type="dxa"/>
          </w:tcPr>
          <w:p w14:paraId="13BC5ABB" w14:textId="77777777" w:rsidR="00EF7718" w:rsidRPr="001E386E" w:rsidRDefault="00EF7718" w:rsidP="002609A6">
            <w:pPr>
              <w:pStyle w:val="Default"/>
              <w:spacing w:after="69"/>
            </w:pPr>
            <w:r>
              <w:t>Р</w:t>
            </w:r>
            <w:r w:rsidRPr="001E386E">
              <w:t>абота,</w:t>
            </w:r>
            <w:r>
              <w:t xml:space="preserve"> проведённая в процессе оценки </w:t>
            </w:r>
          </w:p>
          <w:p w14:paraId="3BF16A5C" w14:textId="77777777" w:rsidR="00EF7718" w:rsidRDefault="00EF7718" w:rsidP="002609A6">
            <w:pPr>
              <w:pStyle w:val="a9"/>
              <w:ind w:left="0"/>
              <w:jc w:val="left"/>
              <w:rPr>
                <w:b/>
                <w:sz w:val="24"/>
              </w:rPr>
            </w:pPr>
          </w:p>
        </w:tc>
        <w:tc>
          <w:tcPr>
            <w:tcW w:w="4218" w:type="dxa"/>
          </w:tcPr>
          <w:p w14:paraId="378A2EA1" w14:textId="77777777" w:rsidR="00EF7718" w:rsidRPr="00FF070F" w:rsidRDefault="00EF7718" w:rsidP="002609A6">
            <w:pPr>
              <w:pStyle w:val="a9"/>
              <w:ind w:left="0"/>
              <w:jc w:val="left"/>
              <w:rPr>
                <w:b/>
                <w:sz w:val="24"/>
              </w:rPr>
            </w:pPr>
            <w:r>
              <w:rPr>
                <w:sz w:val="24"/>
              </w:rPr>
              <w:t>Посещение  учебных занятий, проведение  контрольных работ, изучение  учебной документации</w:t>
            </w:r>
            <w:r w:rsidRPr="00FF070F">
              <w:rPr>
                <w:sz w:val="24"/>
              </w:rPr>
              <w:t xml:space="preserve">, </w:t>
            </w:r>
            <w:r>
              <w:rPr>
                <w:sz w:val="24"/>
              </w:rPr>
              <w:t xml:space="preserve"> </w:t>
            </w:r>
            <w:r w:rsidRPr="00FF070F">
              <w:rPr>
                <w:sz w:val="24"/>
              </w:rPr>
              <w:t xml:space="preserve"> </w:t>
            </w:r>
            <w:r>
              <w:rPr>
                <w:sz w:val="24"/>
              </w:rPr>
              <w:t xml:space="preserve">тестирование, </w:t>
            </w:r>
            <w:r w:rsidRPr="00FF070F">
              <w:rPr>
                <w:sz w:val="24"/>
              </w:rPr>
              <w:t>собеседование</w:t>
            </w:r>
          </w:p>
        </w:tc>
      </w:tr>
      <w:tr w:rsidR="00EF7718" w14:paraId="6C165356" w14:textId="77777777" w:rsidTr="00D03AFB">
        <w:tc>
          <w:tcPr>
            <w:tcW w:w="882" w:type="dxa"/>
          </w:tcPr>
          <w:p w14:paraId="632CF9CF" w14:textId="77777777" w:rsidR="00EF7718" w:rsidRPr="00FF070F" w:rsidRDefault="00EF7718" w:rsidP="002609A6">
            <w:pPr>
              <w:pStyle w:val="a9"/>
              <w:ind w:left="0"/>
              <w:jc w:val="left"/>
              <w:rPr>
                <w:sz w:val="24"/>
              </w:rPr>
            </w:pPr>
            <w:r>
              <w:rPr>
                <w:sz w:val="24"/>
              </w:rPr>
              <w:t>5</w:t>
            </w:r>
          </w:p>
        </w:tc>
        <w:tc>
          <w:tcPr>
            <w:tcW w:w="4111" w:type="dxa"/>
          </w:tcPr>
          <w:p w14:paraId="4F787741" w14:textId="77777777" w:rsidR="00EF7718" w:rsidRPr="00FF070F" w:rsidRDefault="00EF7718" w:rsidP="002609A6">
            <w:pPr>
              <w:pStyle w:val="a9"/>
              <w:ind w:left="0"/>
              <w:jc w:val="left"/>
              <w:rPr>
                <w:b/>
                <w:sz w:val="24"/>
              </w:rPr>
            </w:pPr>
            <w:r w:rsidRPr="00FF070F">
              <w:rPr>
                <w:sz w:val="24"/>
              </w:rPr>
              <w:t>Результаты анализа</w:t>
            </w:r>
          </w:p>
        </w:tc>
        <w:tc>
          <w:tcPr>
            <w:tcW w:w="4218" w:type="dxa"/>
          </w:tcPr>
          <w:p w14:paraId="5B83D885" w14:textId="77777777" w:rsidR="00EF7718" w:rsidRDefault="00EF7718" w:rsidP="002609A6">
            <w:pPr>
              <w:pStyle w:val="a9"/>
              <w:ind w:left="0"/>
              <w:jc w:val="left"/>
              <w:rPr>
                <w:b/>
                <w:sz w:val="24"/>
              </w:rPr>
            </w:pPr>
          </w:p>
        </w:tc>
      </w:tr>
      <w:tr w:rsidR="00EF7718" w14:paraId="28B2F99A" w14:textId="77777777" w:rsidTr="00D03AFB">
        <w:tc>
          <w:tcPr>
            <w:tcW w:w="882" w:type="dxa"/>
          </w:tcPr>
          <w:p w14:paraId="2F87EF19" w14:textId="77777777" w:rsidR="00EF7718" w:rsidRPr="00FF070F" w:rsidRDefault="00EF7718" w:rsidP="002609A6">
            <w:pPr>
              <w:pStyle w:val="a9"/>
              <w:ind w:left="0"/>
              <w:jc w:val="left"/>
              <w:rPr>
                <w:sz w:val="24"/>
              </w:rPr>
            </w:pPr>
            <w:r>
              <w:rPr>
                <w:sz w:val="24"/>
              </w:rPr>
              <w:t>6</w:t>
            </w:r>
          </w:p>
        </w:tc>
        <w:tc>
          <w:tcPr>
            <w:tcW w:w="4111" w:type="dxa"/>
          </w:tcPr>
          <w:p w14:paraId="0CEC5871" w14:textId="77777777" w:rsidR="00EF7718" w:rsidRPr="00FF070F" w:rsidRDefault="00EF7718" w:rsidP="002609A6">
            <w:pPr>
              <w:pStyle w:val="a9"/>
              <w:ind w:left="0"/>
              <w:jc w:val="left"/>
              <w:rPr>
                <w:b/>
                <w:sz w:val="24"/>
              </w:rPr>
            </w:pPr>
            <w:r w:rsidRPr="00FF070F">
              <w:rPr>
                <w:sz w:val="24"/>
              </w:rPr>
              <w:t>Выводы</w:t>
            </w:r>
          </w:p>
        </w:tc>
        <w:tc>
          <w:tcPr>
            <w:tcW w:w="4218" w:type="dxa"/>
          </w:tcPr>
          <w:p w14:paraId="6209B007" w14:textId="77777777" w:rsidR="00EF7718" w:rsidRDefault="00EF7718" w:rsidP="002609A6">
            <w:pPr>
              <w:pStyle w:val="a9"/>
              <w:ind w:left="0"/>
              <w:jc w:val="left"/>
              <w:rPr>
                <w:b/>
                <w:sz w:val="24"/>
              </w:rPr>
            </w:pPr>
          </w:p>
        </w:tc>
      </w:tr>
      <w:tr w:rsidR="00EF7718" w14:paraId="27250A02" w14:textId="77777777" w:rsidTr="00D03AFB">
        <w:tc>
          <w:tcPr>
            <w:tcW w:w="882" w:type="dxa"/>
          </w:tcPr>
          <w:p w14:paraId="751E427D" w14:textId="77777777" w:rsidR="00EF7718" w:rsidRPr="00FF070F" w:rsidRDefault="00EF7718" w:rsidP="002609A6">
            <w:pPr>
              <w:pStyle w:val="a9"/>
              <w:ind w:left="0"/>
              <w:jc w:val="left"/>
              <w:rPr>
                <w:sz w:val="24"/>
              </w:rPr>
            </w:pPr>
            <w:r>
              <w:rPr>
                <w:sz w:val="24"/>
              </w:rPr>
              <w:t>7</w:t>
            </w:r>
          </w:p>
        </w:tc>
        <w:tc>
          <w:tcPr>
            <w:tcW w:w="4111" w:type="dxa"/>
          </w:tcPr>
          <w:p w14:paraId="24E9A26F" w14:textId="3C182992" w:rsidR="00EF7718" w:rsidRPr="00C3495A" w:rsidRDefault="00C3495A" w:rsidP="002609A6">
            <w:pPr>
              <w:pStyle w:val="a9"/>
              <w:ind w:left="0"/>
              <w:jc w:val="left"/>
              <w:rPr>
                <w:sz w:val="24"/>
              </w:rPr>
            </w:pPr>
            <w:r>
              <w:rPr>
                <w:sz w:val="24"/>
              </w:rPr>
              <w:t>Управленческое решение</w:t>
            </w:r>
          </w:p>
        </w:tc>
        <w:tc>
          <w:tcPr>
            <w:tcW w:w="4218" w:type="dxa"/>
          </w:tcPr>
          <w:p w14:paraId="32093AE4" w14:textId="77777777" w:rsidR="00EF7718" w:rsidRDefault="00EF7718" w:rsidP="002609A6">
            <w:pPr>
              <w:pStyle w:val="a9"/>
              <w:ind w:left="0"/>
              <w:jc w:val="left"/>
              <w:rPr>
                <w:b/>
                <w:sz w:val="24"/>
              </w:rPr>
            </w:pPr>
          </w:p>
        </w:tc>
      </w:tr>
      <w:tr w:rsidR="00EF7718" w14:paraId="546C6FF1" w14:textId="77777777" w:rsidTr="00D03AFB">
        <w:tc>
          <w:tcPr>
            <w:tcW w:w="882" w:type="dxa"/>
          </w:tcPr>
          <w:p w14:paraId="52FDA5A6" w14:textId="77777777" w:rsidR="00EF7718" w:rsidRPr="00FF070F" w:rsidRDefault="00EF7718" w:rsidP="002609A6">
            <w:pPr>
              <w:pStyle w:val="a9"/>
              <w:ind w:left="0"/>
              <w:jc w:val="left"/>
              <w:rPr>
                <w:sz w:val="24"/>
              </w:rPr>
            </w:pPr>
            <w:r>
              <w:rPr>
                <w:sz w:val="24"/>
              </w:rPr>
              <w:t>8</w:t>
            </w:r>
          </w:p>
        </w:tc>
        <w:tc>
          <w:tcPr>
            <w:tcW w:w="4111" w:type="dxa"/>
          </w:tcPr>
          <w:p w14:paraId="67C8B09D" w14:textId="77777777" w:rsidR="00EF7718" w:rsidRPr="00FF070F" w:rsidRDefault="00EF7718" w:rsidP="002609A6">
            <w:pPr>
              <w:pStyle w:val="a9"/>
              <w:ind w:left="0"/>
              <w:jc w:val="left"/>
              <w:rPr>
                <w:b/>
                <w:sz w:val="24"/>
              </w:rPr>
            </w:pPr>
            <w:r w:rsidRPr="00FF070F">
              <w:rPr>
                <w:sz w:val="24"/>
              </w:rPr>
              <w:t xml:space="preserve">Осуществление обратной связи, диалог между персоналом   </w:t>
            </w:r>
          </w:p>
        </w:tc>
        <w:tc>
          <w:tcPr>
            <w:tcW w:w="4218" w:type="dxa"/>
          </w:tcPr>
          <w:p w14:paraId="192C52AD" w14:textId="77777777" w:rsidR="00EF7718" w:rsidRPr="00FF070F" w:rsidRDefault="00EF7718" w:rsidP="002609A6">
            <w:pPr>
              <w:pStyle w:val="a9"/>
              <w:ind w:left="0"/>
              <w:jc w:val="left"/>
              <w:rPr>
                <w:sz w:val="24"/>
              </w:rPr>
            </w:pPr>
            <w:r w:rsidRPr="00FF070F">
              <w:rPr>
                <w:sz w:val="24"/>
              </w:rPr>
              <w:t>Заседание кафедры, НМС, педагогический совет, совещание и т д</w:t>
            </w:r>
          </w:p>
        </w:tc>
      </w:tr>
    </w:tbl>
    <w:p w14:paraId="5F0F5A20" w14:textId="77777777" w:rsidR="00EF7718" w:rsidRPr="00CE4696" w:rsidRDefault="00EF7718" w:rsidP="002609A6">
      <w:pPr>
        <w:pStyle w:val="a9"/>
        <w:ind w:left="360"/>
        <w:jc w:val="left"/>
        <w:rPr>
          <w:b/>
          <w:sz w:val="24"/>
        </w:rPr>
      </w:pPr>
      <w:proofErr w:type="gramStart"/>
      <w:r>
        <w:rPr>
          <w:b/>
          <w:sz w:val="24"/>
        </w:rPr>
        <w:t>«  »</w:t>
      </w:r>
      <w:proofErr w:type="gramEnd"/>
      <w:r>
        <w:rPr>
          <w:b/>
          <w:sz w:val="24"/>
        </w:rPr>
        <w:t xml:space="preserve">                                      20    г. </w:t>
      </w:r>
    </w:p>
    <w:p w14:paraId="6B0154D7" w14:textId="77777777" w:rsidR="00EF7718" w:rsidRPr="00CE4696" w:rsidRDefault="00EF7718" w:rsidP="00EF7718">
      <w:pPr>
        <w:pStyle w:val="a9"/>
        <w:ind w:left="360"/>
        <w:jc w:val="center"/>
        <w:rPr>
          <w:b/>
          <w:sz w:val="24"/>
        </w:rPr>
      </w:pPr>
    </w:p>
    <w:p w14:paraId="2D20A66E" w14:textId="77777777" w:rsidR="00EF7718" w:rsidRDefault="00EF7718" w:rsidP="00EF7718">
      <w:pPr>
        <w:pStyle w:val="a9"/>
        <w:ind w:left="360"/>
        <w:rPr>
          <w:sz w:val="24"/>
        </w:rPr>
      </w:pPr>
      <w:r>
        <w:rPr>
          <w:sz w:val="24"/>
        </w:rPr>
        <w:t>Ответственный за составление справки</w:t>
      </w:r>
      <w:proofErr w:type="gramStart"/>
      <w:r>
        <w:rPr>
          <w:sz w:val="24"/>
        </w:rPr>
        <w:t xml:space="preserve"> ….</w:t>
      </w:r>
      <w:proofErr w:type="gramEnd"/>
      <w:r>
        <w:rPr>
          <w:sz w:val="24"/>
        </w:rPr>
        <w:t>.</w:t>
      </w:r>
    </w:p>
    <w:p w14:paraId="6B3834A0" w14:textId="60F6DE7A" w:rsidR="00EF7718" w:rsidRDefault="00EF7718" w:rsidP="00EF7718"/>
    <w:p w14:paraId="79C1DA24" w14:textId="4015B8EA" w:rsidR="00EF7718" w:rsidRDefault="00EF7718" w:rsidP="00EF7718"/>
    <w:p w14:paraId="1C63B80F" w14:textId="37C7115F" w:rsidR="00EF7718" w:rsidRDefault="00EF7718" w:rsidP="00EF7718"/>
    <w:p w14:paraId="6AF24931" w14:textId="67B53411" w:rsidR="00EF7718" w:rsidRDefault="00EF7718" w:rsidP="00EF7718"/>
    <w:p w14:paraId="2D9B581A" w14:textId="1E4B8D1F" w:rsidR="00EF7718" w:rsidRDefault="00EF7718" w:rsidP="00EF7718"/>
    <w:p w14:paraId="53719FAC" w14:textId="2A494994" w:rsidR="00EF7718" w:rsidRDefault="00EF7718" w:rsidP="00EF7718"/>
    <w:p w14:paraId="5898706E" w14:textId="6E48F970" w:rsidR="00EF7718" w:rsidRDefault="00EF7718" w:rsidP="00EF7718"/>
    <w:p w14:paraId="00963368" w14:textId="2D0CDEA5" w:rsidR="00EF7718" w:rsidRDefault="00EF7718" w:rsidP="00EF7718"/>
    <w:p w14:paraId="61C62180" w14:textId="77777777" w:rsidR="00EF7718" w:rsidRPr="00EF7718" w:rsidRDefault="00EF7718" w:rsidP="00EF7718"/>
    <w:sectPr w:rsidR="00EF7718" w:rsidRPr="00EF7718" w:rsidSect="004C391B">
      <w:headerReference w:type="default" r:id="rId10"/>
      <w:footerReference w:type="default" r:id="rId11"/>
      <w:type w:val="continuous"/>
      <w:pgSz w:w="11906" w:h="16838"/>
      <w:pgMar w:top="720" w:right="720" w:bottom="720" w:left="720" w:header="227" w:footer="227" w:gutter="1134"/>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5DE10C" w14:textId="77777777" w:rsidR="00F1673E" w:rsidRDefault="00F1673E" w:rsidP="00BE30A6">
      <w:pPr>
        <w:spacing w:after="0" w:line="240" w:lineRule="auto"/>
      </w:pPr>
      <w:r>
        <w:separator/>
      </w:r>
    </w:p>
  </w:endnote>
  <w:endnote w:type="continuationSeparator" w:id="0">
    <w:p w14:paraId="1D950DE8" w14:textId="77777777" w:rsidR="00F1673E" w:rsidRDefault="00F1673E" w:rsidP="00BE3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02" w:type="dxa"/>
      <w:tblInd w:w="-72" w:type="dxa"/>
      <w:tblBorders>
        <w:top w:val="threeDEmboss" w:sz="12" w:space="0" w:color="auto"/>
        <w:left w:val="threeDEmboss" w:sz="12" w:space="0" w:color="auto"/>
        <w:bottom w:val="threeDEmboss" w:sz="12" w:space="0" w:color="auto"/>
        <w:right w:val="threeDEmboss" w:sz="12" w:space="0" w:color="auto"/>
        <w:insideH w:val="single" w:sz="6" w:space="0" w:color="auto"/>
        <w:insideV w:val="single" w:sz="6" w:space="0" w:color="auto"/>
      </w:tblBorders>
      <w:tblLayout w:type="fixed"/>
      <w:tblLook w:val="0000" w:firstRow="0" w:lastRow="0" w:firstColumn="0" w:lastColumn="0" w:noHBand="0" w:noVBand="0"/>
    </w:tblPr>
    <w:tblGrid>
      <w:gridCol w:w="8231"/>
      <w:gridCol w:w="1671"/>
    </w:tblGrid>
    <w:tr w:rsidR="00035F3A" w:rsidRPr="00F2747B" w14:paraId="28E5EFBE" w14:textId="77777777" w:rsidTr="00624E9E">
      <w:trPr>
        <w:trHeight w:val="236"/>
      </w:trPr>
      <w:tc>
        <w:tcPr>
          <w:tcW w:w="8231" w:type="dxa"/>
          <w:tcBorders>
            <w:top w:val="threeDEmboss" w:sz="12" w:space="0" w:color="auto"/>
            <w:bottom w:val="threeDEmboss" w:sz="12" w:space="0" w:color="auto"/>
          </w:tcBorders>
          <w:shd w:val="clear" w:color="auto" w:fill="D9D9D9"/>
        </w:tcPr>
        <w:p w14:paraId="648AAE3F" w14:textId="4036D24C" w:rsidR="00035F3A" w:rsidRDefault="00035F3A" w:rsidP="00624E9E">
          <w:pPr>
            <w:pStyle w:val="a7"/>
            <w:ind w:left="10" w:hanging="5"/>
            <w:jc w:val="center"/>
            <w:rPr>
              <w:b/>
              <w:bCs/>
              <w:i/>
              <w:iCs/>
              <w:sz w:val="22"/>
              <w:szCs w:val="22"/>
            </w:rPr>
          </w:pPr>
          <w:r>
            <w:rPr>
              <w:b/>
              <w:bCs/>
              <w:i/>
              <w:iCs/>
              <w:sz w:val="22"/>
              <w:szCs w:val="22"/>
            </w:rPr>
            <w:t>Утв. Приказом директора №_______ от _____________2022 г.</w:t>
          </w:r>
        </w:p>
        <w:p w14:paraId="374B82E6" w14:textId="77777777" w:rsidR="00035F3A" w:rsidRPr="00C1476A" w:rsidRDefault="00035F3A" w:rsidP="00624E9E">
          <w:pPr>
            <w:pStyle w:val="a7"/>
            <w:ind w:left="10" w:hanging="5"/>
            <w:jc w:val="center"/>
            <w:rPr>
              <w:b/>
              <w:bCs/>
              <w:i/>
              <w:iCs/>
              <w:sz w:val="22"/>
              <w:szCs w:val="22"/>
            </w:rPr>
          </w:pPr>
          <w:r>
            <w:rPr>
              <w:b/>
              <w:bCs/>
              <w:i/>
              <w:iCs/>
              <w:sz w:val="22"/>
              <w:szCs w:val="22"/>
            </w:rPr>
            <w:t>В</w:t>
          </w:r>
          <w:r w:rsidRPr="00C1476A">
            <w:rPr>
              <w:b/>
              <w:bCs/>
              <w:i/>
              <w:iCs/>
              <w:sz w:val="22"/>
              <w:szCs w:val="22"/>
            </w:rPr>
            <w:t xml:space="preserve">ведено в действие </w:t>
          </w:r>
          <w:r>
            <w:rPr>
              <w:b/>
              <w:bCs/>
              <w:i/>
              <w:iCs/>
              <w:sz w:val="22"/>
              <w:szCs w:val="22"/>
            </w:rPr>
            <w:t>с</w:t>
          </w:r>
        </w:p>
      </w:tc>
      <w:tc>
        <w:tcPr>
          <w:tcW w:w="1671" w:type="dxa"/>
          <w:tcBorders>
            <w:top w:val="threeDEmboss" w:sz="12" w:space="0" w:color="auto"/>
            <w:bottom w:val="threeDEmboss" w:sz="12" w:space="0" w:color="auto"/>
          </w:tcBorders>
          <w:shd w:val="clear" w:color="auto" w:fill="D9D9D9"/>
        </w:tcPr>
        <w:p w14:paraId="66E98D7D" w14:textId="4B3E6462" w:rsidR="00035F3A" w:rsidRPr="00C1476A" w:rsidRDefault="00035F3A" w:rsidP="00624E9E">
          <w:pPr>
            <w:pStyle w:val="a7"/>
            <w:jc w:val="right"/>
            <w:rPr>
              <w:i/>
              <w:iCs/>
              <w:sz w:val="22"/>
              <w:szCs w:val="22"/>
            </w:rPr>
          </w:pPr>
          <w:r w:rsidRPr="00C1476A">
            <w:rPr>
              <w:i/>
              <w:iCs/>
              <w:sz w:val="22"/>
              <w:szCs w:val="22"/>
            </w:rPr>
            <w:t xml:space="preserve">Стр. </w:t>
          </w:r>
          <w:r w:rsidRPr="00C1476A">
            <w:rPr>
              <w:i/>
              <w:iCs/>
              <w:sz w:val="22"/>
              <w:szCs w:val="22"/>
            </w:rPr>
            <w:fldChar w:fldCharType="begin"/>
          </w:r>
          <w:r w:rsidRPr="00C1476A">
            <w:rPr>
              <w:i/>
              <w:iCs/>
              <w:sz w:val="22"/>
              <w:szCs w:val="22"/>
            </w:rPr>
            <w:instrText>PAGE   \* MERGEFORMAT</w:instrText>
          </w:r>
          <w:r w:rsidRPr="00C1476A">
            <w:rPr>
              <w:i/>
              <w:iCs/>
              <w:sz w:val="22"/>
              <w:szCs w:val="22"/>
            </w:rPr>
            <w:fldChar w:fldCharType="separate"/>
          </w:r>
          <w:r w:rsidR="00A66DAE">
            <w:rPr>
              <w:i/>
              <w:iCs/>
              <w:noProof/>
              <w:sz w:val="22"/>
              <w:szCs w:val="22"/>
            </w:rPr>
            <w:t>16</w:t>
          </w:r>
          <w:r w:rsidRPr="00C1476A">
            <w:rPr>
              <w:i/>
              <w:iCs/>
              <w:sz w:val="22"/>
              <w:szCs w:val="22"/>
            </w:rPr>
            <w:fldChar w:fldCharType="end"/>
          </w:r>
          <w:r w:rsidRPr="00C1476A">
            <w:rPr>
              <w:i/>
              <w:iCs/>
              <w:sz w:val="22"/>
              <w:szCs w:val="22"/>
            </w:rPr>
            <w:t xml:space="preserve">из </w:t>
          </w:r>
          <w:r>
            <w:rPr>
              <w:i/>
              <w:iCs/>
              <w:sz w:val="22"/>
              <w:szCs w:val="22"/>
            </w:rPr>
            <w:t>10</w:t>
          </w:r>
        </w:p>
      </w:tc>
    </w:tr>
  </w:tbl>
  <w:p w14:paraId="182B251E" w14:textId="77777777" w:rsidR="00035F3A" w:rsidRPr="00851D9E" w:rsidRDefault="00035F3A" w:rsidP="00624E9E">
    <w:pPr>
      <w:pStyle w:val="a7"/>
      <w:tabs>
        <w:tab w:val="clear" w:pos="4677"/>
        <w:tab w:val="clear" w:pos="9355"/>
        <w:tab w:val="left" w:pos="910"/>
      </w:tabs>
      <w:rPr>
        <w:sz w:val="22"/>
        <w:szCs w:val="22"/>
      </w:rPr>
    </w:pP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867040" w14:textId="77777777" w:rsidR="00F1673E" w:rsidRDefault="00F1673E" w:rsidP="00BE30A6">
      <w:pPr>
        <w:spacing w:after="0" w:line="240" w:lineRule="auto"/>
      </w:pPr>
      <w:r>
        <w:separator/>
      </w:r>
    </w:p>
  </w:footnote>
  <w:footnote w:type="continuationSeparator" w:id="0">
    <w:p w14:paraId="1E5BB928" w14:textId="77777777" w:rsidR="00F1673E" w:rsidRDefault="00F1673E" w:rsidP="00BE30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A07CB" w14:textId="77777777" w:rsidR="00035F3A" w:rsidRPr="00BC55EC" w:rsidRDefault="00035F3A" w:rsidP="00624E9E">
    <w:pPr>
      <w:pStyle w:val="a5"/>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BDE"/>
    <w:multiLevelType w:val="hybridMultilevel"/>
    <w:tmpl w:val="E8EAE4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5275BA"/>
    <w:multiLevelType w:val="multilevel"/>
    <w:tmpl w:val="6D2EE482"/>
    <w:lvl w:ilvl="0">
      <w:start w:val="6"/>
      <w:numFmt w:val="decimal"/>
      <w:lvlText w:val="%1"/>
      <w:lvlJc w:val="left"/>
      <w:pPr>
        <w:ind w:left="612" w:hanging="501"/>
      </w:pPr>
      <w:rPr>
        <w:rFonts w:hint="default"/>
        <w:lang w:val="ru-RU" w:eastAsia="en-US" w:bidi="ar-SA"/>
      </w:rPr>
    </w:lvl>
    <w:lvl w:ilvl="1">
      <w:start w:val="1"/>
      <w:numFmt w:val="decimal"/>
      <w:lvlText w:val="%1.%2."/>
      <w:lvlJc w:val="left"/>
      <w:pPr>
        <w:ind w:left="612" w:hanging="50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612" w:hanging="207"/>
      </w:pPr>
      <w:rPr>
        <w:rFonts w:ascii="Symbol" w:eastAsia="Symbol" w:hAnsi="Symbol" w:cs="Symbol" w:hint="default"/>
        <w:w w:val="100"/>
        <w:sz w:val="28"/>
        <w:szCs w:val="28"/>
        <w:lang w:val="ru-RU" w:eastAsia="en-US" w:bidi="ar-SA"/>
      </w:rPr>
    </w:lvl>
    <w:lvl w:ilvl="3">
      <w:numFmt w:val="bullet"/>
      <w:lvlText w:val="•"/>
      <w:lvlJc w:val="left"/>
      <w:pPr>
        <w:ind w:left="3885" w:hanging="207"/>
      </w:pPr>
      <w:rPr>
        <w:rFonts w:hint="default"/>
        <w:lang w:val="ru-RU" w:eastAsia="en-US" w:bidi="ar-SA"/>
      </w:rPr>
    </w:lvl>
    <w:lvl w:ilvl="4">
      <w:numFmt w:val="bullet"/>
      <w:lvlText w:val="•"/>
      <w:lvlJc w:val="left"/>
      <w:pPr>
        <w:ind w:left="4973" w:hanging="207"/>
      </w:pPr>
      <w:rPr>
        <w:rFonts w:hint="default"/>
        <w:lang w:val="ru-RU" w:eastAsia="en-US" w:bidi="ar-SA"/>
      </w:rPr>
    </w:lvl>
    <w:lvl w:ilvl="5">
      <w:numFmt w:val="bullet"/>
      <w:lvlText w:val="•"/>
      <w:lvlJc w:val="left"/>
      <w:pPr>
        <w:ind w:left="6062" w:hanging="207"/>
      </w:pPr>
      <w:rPr>
        <w:rFonts w:hint="default"/>
        <w:lang w:val="ru-RU" w:eastAsia="en-US" w:bidi="ar-SA"/>
      </w:rPr>
    </w:lvl>
    <w:lvl w:ilvl="6">
      <w:numFmt w:val="bullet"/>
      <w:lvlText w:val="•"/>
      <w:lvlJc w:val="left"/>
      <w:pPr>
        <w:ind w:left="7150" w:hanging="207"/>
      </w:pPr>
      <w:rPr>
        <w:rFonts w:hint="default"/>
        <w:lang w:val="ru-RU" w:eastAsia="en-US" w:bidi="ar-SA"/>
      </w:rPr>
    </w:lvl>
    <w:lvl w:ilvl="7">
      <w:numFmt w:val="bullet"/>
      <w:lvlText w:val="•"/>
      <w:lvlJc w:val="left"/>
      <w:pPr>
        <w:ind w:left="8238" w:hanging="207"/>
      </w:pPr>
      <w:rPr>
        <w:rFonts w:hint="default"/>
        <w:lang w:val="ru-RU" w:eastAsia="en-US" w:bidi="ar-SA"/>
      </w:rPr>
    </w:lvl>
    <w:lvl w:ilvl="8">
      <w:numFmt w:val="bullet"/>
      <w:lvlText w:val="•"/>
      <w:lvlJc w:val="left"/>
      <w:pPr>
        <w:ind w:left="9327" w:hanging="207"/>
      </w:pPr>
      <w:rPr>
        <w:rFonts w:hint="default"/>
        <w:lang w:val="ru-RU" w:eastAsia="en-US" w:bidi="ar-SA"/>
      </w:rPr>
    </w:lvl>
  </w:abstractNum>
  <w:abstractNum w:abstractNumId="2" w15:restartNumberingAfterBreak="0">
    <w:nsid w:val="12A613FB"/>
    <w:multiLevelType w:val="multilevel"/>
    <w:tmpl w:val="81063B94"/>
    <w:lvl w:ilvl="0">
      <w:start w:val="8"/>
      <w:numFmt w:val="decimal"/>
      <w:lvlText w:val="%1"/>
      <w:lvlJc w:val="left"/>
      <w:pPr>
        <w:ind w:left="612" w:hanging="424"/>
      </w:pPr>
      <w:rPr>
        <w:rFonts w:hint="default"/>
        <w:lang w:val="ru-RU" w:eastAsia="en-US" w:bidi="ar-SA"/>
      </w:rPr>
    </w:lvl>
    <w:lvl w:ilvl="1">
      <w:start w:val="2"/>
      <w:numFmt w:val="decimal"/>
      <w:lvlText w:val="%1.%2."/>
      <w:lvlJc w:val="left"/>
      <w:pPr>
        <w:ind w:left="612" w:hanging="424"/>
        <w:jc w:val="right"/>
      </w:pPr>
      <w:rPr>
        <w:rFonts w:ascii="Times New Roman" w:eastAsia="Times New Roman" w:hAnsi="Times New Roman" w:cs="Times New Roman" w:hint="default"/>
        <w:w w:val="100"/>
        <w:sz w:val="26"/>
        <w:szCs w:val="26"/>
        <w:lang w:val="ru-RU" w:eastAsia="en-US" w:bidi="ar-SA"/>
      </w:rPr>
    </w:lvl>
    <w:lvl w:ilvl="2">
      <w:numFmt w:val="bullet"/>
      <w:lvlText w:val="•"/>
      <w:lvlJc w:val="left"/>
      <w:pPr>
        <w:ind w:left="2796" w:hanging="424"/>
      </w:pPr>
      <w:rPr>
        <w:rFonts w:hint="default"/>
        <w:lang w:val="ru-RU" w:eastAsia="en-US" w:bidi="ar-SA"/>
      </w:rPr>
    </w:lvl>
    <w:lvl w:ilvl="3">
      <w:numFmt w:val="bullet"/>
      <w:lvlText w:val="•"/>
      <w:lvlJc w:val="left"/>
      <w:pPr>
        <w:ind w:left="3885" w:hanging="424"/>
      </w:pPr>
      <w:rPr>
        <w:rFonts w:hint="default"/>
        <w:lang w:val="ru-RU" w:eastAsia="en-US" w:bidi="ar-SA"/>
      </w:rPr>
    </w:lvl>
    <w:lvl w:ilvl="4">
      <w:numFmt w:val="bullet"/>
      <w:lvlText w:val="•"/>
      <w:lvlJc w:val="left"/>
      <w:pPr>
        <w:ind w:left="4973" w:hanging="424"/>
      </w:pPr>
      <w:rPr>
        <w:rFonts w:hint="default"/>
        <w:lang w:val="ru-RU" w:eastAsia="en-US" w:bidi="ar-SA"/>
      </w:rPr>
    </w:lvl>
    <w:lvl w:ilvl="5">
      <w:numFmt w:val="bullet"/>
      <w:lvlText w:val="•"/>
      <w:lvlJc w:val="left"/>
      <w:pPr>
        <w:ind w:left="6062" w:hanging="424"/>
      </w:pPr>
      <w:rPr>
        <w:rFonts w:hint="default"/>
        <w:lang w:val="ru-RU" w:eastAsia="en-US" w:bidi="ar-SA"/>
      </w:rPr>
    </w:lvl>
    <w:lvl w:ilvl="6">
      <w:numFmt w:val="bullet"/>
      <w:lvlText w:val="•"/>
      <w:lvlJc w:val="left"/>
      <w:pPr>
        <w:ind w:left="7150" w:hanging="424"/>
      </w:pPr>
      <w:rPr>
        <w:rFonts w:hint="default"/>
        <w:lang w:val="ru-RU" w:eastAsia="en-US" w:bidi="ar-SA"/>
      </w:rPr>
    </w:lvl>
    <w:lvl w:ilvl="7">
      <w:numFmt w:val="bullet"/>
      <w:lvlText w:val="•"/>
      <w:lvlJc w:val="left"/>
      <w:pPr>
        <w:ind w:left="8238" w:hanging="424"/>
      </w:pPr>
      <w:rPr>
        <w:rFonts w:hint="default"/>
        <w:lang w:val="ru-RU" w:eastAsia="en-US" w:bidi="ar-SA"/>
      </w:rPr>
    </w:lvl>
    <w:lvl w:ilvl="8">
      <w:numFmt w:val="bullet"/>
      <w:lvlText w:val="•"/>
      <w:lvlJc w:val="left"/>
      <w:pPr>
        <w:ind w:left="9327" w:hanging="424"/>
      </w:pPr>
      <w:rPr>
        <w:rFonts w:hint="default"/>
        <w:lang w:val="ru-RU" w:eastAsia="en-US" w:bidi="ar-SA"/>
      </w:rPr>
    </w:lvl>
  </w:abstractNum>
  <w:abstractNum w:abstractNumId="3" w15:restartNumberingAfterBreak="0">
    <w:nsid w:val="16185292"/>
    <w:multiLevelType w:val="hybridMultilevel"/>
    <w:tmpl w:val="FC32B6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D660053"/>
    <w:multiLevelType w:val="hybridMultilevel"/>
    <w:tmpl w:val="1C9A8580"/>
    <w:lvl w:ilvl="0" w:tplc="1966D002">
      <w:numFmt w:val="bullet"/>
      <w:lvlText w:val=""/>
      <w:lvlJc w:val="left"/>
      <w:pPr>
        <w:ind w:left="612" w:hanging="207"/>
      </w:pPr>
      <w:rPr>
        <w:rFonts w:ascii="Symbol" w:eastAsia="Symbol" w:hAnsi="Symbol" w:cs="Symbol" w:hint="default"/>
        <w:w w:val="100"/>
        <w:sz w:val="28"/>
        <w:szCs w:val="28"/>
        <w:lang w:val="ru-RU" w:eastAsia="en-US" w:bidi="ar-SA"/>
      </w:rPr>
    </w:lvl>
    <w:lvl w:ilvl="1" w:tplc="6DA0007A">
      <w:numFmt w:val="bullet"/>
      <w:lvlText w:val="•"/>
      <w:lvlJc w:val="left"/>
      <w:pPr>
        <w:ind w:left="1708" w:hanging="207"/>
      </w:pPr>
      <w:rPr>
        <w:rFonts w:hint="default"/>
        <w:lang w:val="ru-RU" w:eastAsia="en-US" w:bidi="ar-SA"/>
      </w:rPr>
    </w:lvl>
    <w:lvl w:ilvl="2" w:tplc="A30A507A">
      <w:numFmt w:val="bullet"/>
      <w:lvlText w:val="•"/>
      <w:lvlJc w:val="left"/>
      <w:pPr>
        <w:ind w:left="2796" w:hanging="207"/>
      </w:pPr>
      <w:rPr>
        <w:rFonts w:hint="default"/>
        <w:lang w:val="ru-RU" w:eastAsia="en-US" w:bidi="ar-SA"/>
      </w:rPr>
    </w:lvl>
    <w:lvl w:ilvl="3" w:tplc="DB700CB2">
      <w:numFmt w:val="bullet"/>
      <w:lvlText w:val="•"/>
      <w:lvlJc w:val="left"/>
      <w:pPr>
        <w:ind w:left="3885" w:hanging="207"/>
      </w:pPr>
      <w:rPr>
        <w:rFonts w:hint="default"/>
        <w:lang w:val="ru-RU" w:eastAsia="en-US" w:bidi="ar-SA"/>
      </w:rPr>
    </w:lvl>
    <w:lvl w:ilvl="4" w:tplc="8D1AA3CA">
      <w:numFmt w:val="bullet"/>
      <w:lvlText w:val="•"/>
      <w:lvlJc w:val="left"/>
      <w:pPr>
        <w:ind w:left="4973" w:hanging="207"/>
      </w:pPr>
      <w:rPr>
        <w:rFonts w:hint="default"/>
        <w:lang w:val="ru-RU" w:eastAsia="en-US" w:bidi="ar-SA"/>
      </w:rPr>
    </w:lvl>
    <w:lvl w:ilvl="5" w:tplc="0122CDD2">
      <w:numFmt w:val="bullet"/>
      <w:lvlText w:val="•"/>
      <w:lvlJc w:val="left"/>
      <w:pPr>
        <w:ind w:left="6062" w:hanging="207"/>
      </w:pPr>
      <w:rPr>
        <w:rFonts w:hint="default"/>
        <w:lang w:val="ru-RU" w:eastAsia="en-US" w:bidi="ar-SA"/>
      </w:rPr>
    </w:lvl>
    <w:lvl w:ilvl="6" w:tplc="AD3EABF6">
      <w:numFmt w:val="bullet"/>
      <w:lvlText w:val="•"/>
      <w:lvlJc w:val="left"/>
      <w:pPr>
        <w:ind w:left="7150" w:hanging="207"/>
      </w:pPr>
      <w:rPr>
        <w:rFonts w:hint="default"/>
        <w:lang w:val="ru-RU" w:eastAsia="en-US" w:bidi="ar-SA"/>
      </w:rPr>
    </w:lvl>
    <w:lvl w:ilvl="7" w:tplc="AB7EA068">
      <w:numFmt w:val="bullet"/>
      <w:lvlText w:val="•"/>
      <w:lvlJc w:val="left"/>
      <w:pPr>
        <w:ind w:left="8238" w:hanging="207"/>
      </w:pPr>
      <w:rPr>
        <w:rFonts w:hint="default"/>
        <w:lang w:val="ru-RU" w:eastAsia="en-US" w:bidi="ar-SA"/>
      </w:rPr>
    </w:lvl>
    <w:lvl w:ilvl="8" w:tplc="49804A6C">
      <w:numFmt w:val="bullet"/>
      <w:lvlText w:val="•"/>
      <w:lvlJc w:val="left"/>
      <w:pPr>
        <w:ind w:left="9327" w:hanging="207"/>
      </w:pPr>
      <w:rPr>
        <w:rFonts w:hint="default"/>
        <w:lang w:val="ru-RU" w:eastAsia="en-US" w:bidi="ar-SA"/>
      </w:rPr>
    </w:lvl>
  </w:abstractNum>
  <w:abstractNum w:abstractNumId="5" w15:restartNumberingAfterBreak="0">
    <w:nsid w:val="24F341F6"/>
    <w:multiLevelType w:val="hybridMultilevel"/>
    <w:tmpl w:val="989888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E647B3A"/>
    <w:multiLevelType w:val="multilevel"/>
    <w:tmpl w:val="60204934"/>
    <w:lvl w:ilvl="0">
      <w:start w:val="10"/>
      <w:numFmt w:val="decimal"/>
      <w:lvlText w:val="%1"/>
      <w:lvlJc w:val="left"/>
      <w:pPr>
        <w:ind w:left="612" w:hanging="642"/>
      </w:pPr>
      <w:rPr>
        <w:rFonts w:hint="default"/>
        <w:lang w:val="ru-RU" w:eastAsia="en-US" w:bidi="ar-SA"/>
      </w:rPr>
    </w:lvl>
    <w:lvl w:ilvl="1">
      <w:start w:val="1"/>
      <w:numFmt w:val="decimal"/>
      <w:lvlText w:val="%1.%2."/>
      <w:lvlJc w:val="left"/>
      <w:pPr>
        <w:ind w:left="612" w:hanging="642"/>
      </w:pPr>
      <w:rPr>
        <w:rFonts w:ascii="Times New Roman" w:eastAsia="Times New Roman" w:hAnsi="Times New Roman" w:cs="Times New Roman" w:hint="default"/>
        <w:spacing w:val="-4"/>
        <w:w w:val="100"/>
        <w:sz w:val="28"/>
        <w:szCs w:val="28"/>
        <w:lang w:val="ru-RU" w:eastAsia="en-US" w:bidi="ar-SA"/>
      </w:rPr>
    </w:lvl>
    <w:lvl w:ilvl="2">
      <w:numFmt w:val="bullet"/>
      <w:lvlText w:val="•"/>
      <w:lvlJc w:val="left"/>
      <w:pPr>
        <w:ind w:left="2796" w:hanging="642"/>
      </w:pPr>
      <w:rPr>
        <w:rFonts w:hint="default"/>
        <w:lang w:val="ru-RU" w:eastAsia="en-US" w:bidi="ar-SA"/>
      </w:rPr>
    </w:lvl>
    <w:lvl w:ilvl="3">
      <w:numFmt w:val="bullet"/>
      <w:lvlText w:val="•"/>
      <w:lvlJc w:val="left"/>
      <w:pPr>
        <w:ind w:left="3885" w:hanging="642"/>
      </w:pPr>
      <w:rPr>
        <w:rFonts w:hint="default"/>
        <w:lang w:val="ru-RU" w:eastAsia="en-US" w:bidi="ar-SA"/>
      </w:rPr>
    </w:lvl>
    <w:lvl w:ilvl="4">
      <w:numFmt w:val="bullet"/>
      <w:lvlText w:val="•"/>
      <w:lvlJc w:val="left"/>
      <w:pPr>
        <w:ind w:left="4973" w:hanging="642"/>
      </w:pPr>
      <w:rPr>
        <w:rFonts w:hint="default"/>
        <w:lang w:val="ru-RU" w:eastAsia="en-US" w:bidi="ar-SA"/>
      </w:rPr>
    </w:lvl>
    <w:lvl w:ilvl="5">
      <w:numFmt w:val="bullet"/>
      <w:lvlText w:val="•"/>
      <w:lvlJc w:val="left"/>
      <w:pPr>
        <w:ind w:left="6062" w:hanging="642"/>
      </w:pPr>
      <w:rPr>
        <w:rFonts w:hint="default"/>
        <w:lang w:val="ru-RU" w:eastAsia="en-US" w:bidi="ar-SA"/>
      </w:rPr>
    </w:lvl>
    <w:lvl w:ilvl="6">
      <w:numFmt w:val="bullet"/>
      <w:lvlText w:val="•"/>
      <w:lvlJc w:val="left"/>
      <w:pPr>
        <w:ind w:left="7150" w:hanging="642"/>
      </w:pPr>
      <w:rPr>
        <w:rFonts w:hint="default"/>
        <w:lang w:val="ru-RU" w:eastAsia="en-US" w:bidi="ar-SA"/>
      </w:rPr>
    </w:lvl>
    <w:lvl w:ilvl="7">
      <w:numFmt w:val="bullet"/>
      <w:lvlText w:val="•"/>
      <w:lvlJc w:val="left"/>
      <w:pPr>
        <w:ind w:left="8238" w:hanging="642"/>
      </w:pPr>
      <w:rPr>
        <w:rFonts w:hint="default"/>
        <w:lang w:val="ru-RU" w:eastAsia="en-US" w:bidi="ar-SA"/>
      </w:rPr>
    </w:lvl>
    <w:lvl w:ilvl="8">
      <w:numFmt w:val="bullet"/>
      <w:lvlText w:val="•"/>
      <w:lvlJc w:val="left"/>
      <w:pPr>
        <w:ind w:left="9327" w:hanging="642"/>
      </w:pPr>
      <w:rPr>
        <w:rFonts w:hint="default"/>
        <w:lang w:val="ru-RU" w:eastAsia="en-US" w:bidi="ar-SA"/>
      </w:rPr>
    </w:lvl>
  </w:abstractNum>
  <w:abstractNum w:abstractNumId="7" w15:restartNumberingAfterBreak="0">
    <w:nsid w:val="399D0322"/>
    <w:multiLevelType w:val="multilevel"/>
    <w:tmpl w:val="DD0A7E70"/>
    <w:lvl w:ilvl="0">
      <w:start w:val="5"/>
      <w:numFmt w:val="decimal"/>
      <w:lvlText w:val="%1"/>
      <w:lvlJc w:val="left"/>
      <w:pPr>
        <w:ind w:left="612" w:hanging="501"/>
      </w:pPr>
      <w:rPr>
        <w:rFonts w:hint="default"/>
        <w:lang w:val="ru-RU" w:eastAsia="en-US" w:bidi="ar-SA"/>
      </w:rPr>
    </w:lvl>
    <w:lvl w:ilvl="1">
      <w:start w:val="3"/>
      <w:numFmt w:val="decimal"/>
      <w:lvlText w:val="%1.%2."/>
      <w:lvlJc w:val="left"/>
      <w:pPr>
        <w:ind w:left="612" w:hanging="50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796" w:hanging="501"/>
      </w:pPr>
      <w:rPr>
        <w:rFonts w:hint="default"/>
        <w:lang w:val="ru-RU" w:eastAsia="en-US" w:bidi="ar-SA"/>
      </w:rPr>
    </w:lvl>
    <w:lvl w:ilvl="3">
      <w:numFmt w:val="bullet"/>
      <w:lvlText w:val="•"/>
      <w:lvlJc w:val="left"/>
      <w:pPr>
        <w:ind w:left="3885" w:hanging="501"/>
      </w:pPr>
      <w:rPr>
        <w:rFonts w:hint="default"/>
        <w:lang w:val="ru-RU" w:eastAsia="en-US" w:bidi="ar-SA"/>
      </w:rPr>
    </w:lvl>
    <w:lvl w:ilvl="4">
      <w:numFmt w:val="bullet"/>
      <w:lvlText w:val="•"/>
      <w:lvlJc w:val="left"/>
      <w:pPr>
        <w:ind w:left="4973" w:hanging="501"/>
      </w:pPr>
      <w:rPr>
        <w:rFonts w:hint="default"/>
        <w:lang w:val="ru-RU" w:eastAsia="en-US" w:bidi="ar-SA"/>
      </w:rPr>
    </w:lvl>
    <w:lvl w:ilvl="5">
      <w:numFmt w:val="bullet"/>
      <w:lvlText w:val="•"/>
      <w:lvlJc w:val="left"/>
      <w:pPr>
        <w:ind w:left="6062" w:hanging="501"/>
      </w:pPr>
      <w:rPr>
        <w:rFonts w:hint="default"/>
        <w:lang w:val="ru-RU" w:eastAsia="en-US" w:bidi="ar-SA"/>
      </w:rPr>
    </w:lvl>
    <w:lvl w:ilvl="6">
      <w:numFmt w:val="bullet"/>
      <w:lvlText w:val="•"/>
      <w:lvlJc w:val="left"/>
      <w:pPr>
        <w:ind w:left="7150" w:hanging="501"/>
      </w:pPr>
      <w:rPr>
        <w:rFonts w:hint="default"/>
        <w:lang w:val="ru-RU" w:eastAsia="en-US" w:bidi="ar-SA"/>
      </w:rPr>
    </w:lvl>
    <w:lvl w:ilvl="7">
      <w:numFmt w:val="bullet"/>
      <w:lvlText w:val="•"/>
      <w:lvlJc w:val="left"/>
      <w:pPr>
        <w:ind w:left="8238" w:hanging="501"/>
      </w:pPr>
      <w:rPr>
        <w:rFonts w:hint="default"/>
        <w:lang w:val="ru-RU" w:eastAsia="en-US" w:bidi="ar-SA"/>
      </w:rPr>
    </w:lvl>
    <w:lvl w:ilvl="8">
      <w:numFmt w:val="bullet"/>
      <w:lvlText w:val="•"/>
      <w:lvlJc w:val="left"/>
      <w:pPr>
        <w:ind w:left="9327" w:hanging="501"/>
      </w:pPr>
      <w:rPr>
        <w:rFonts w:hint="default"/>
        <w:lang w:val="ru-RU" w:eastAsia="en-US" w:bidi="ar-SA"/>
      </w:rPr>
    </w:lvl>
  </w:abstractNum>
  <w:abstractNum w:abstractNumId="8" w15:restartNumberingAfterBreak="0">
    <w:nsid w:val="39CB51CE"/>
    <w:multiLevelType w:val="hybridMultilevel"/>
    <w:tmpl w:val="119E4682"/>
    <w:lvl w:ilvl="0" w:tplc="60E23DA8">
      <w:numFmt w:val="bullet"/>
      <w:lvlText w:val=""/>
      <w:lvlJc w:val="left"/>
      <w:pPr>
        <w:ind w:left="612" w:hanging="207"/>
      </w:pPr>
      <w:rPr>
        <w:rFonts w:ascii="Symbol" w:eastAsia="Symbol" w:hAnsi="Symbol" w:cs="Symbol" w:hint="default"/>
        <w:w w:val="100"/>
        <w:sz w:val="28"/>
        <w:szCs w:val="28"/>
        <w:lang w:val="ru-RU" w:eastAsia="en-US" w:bidi="ar-SA"/>
      </w:rPr>
    </w:lvl>
    <w:lvl w:ilvl="1" w:tplc="CFEC45CA">
      <w:numFmt w:val="bullet"/>
      <w:lvlText w:val="•"/>
      <w:lvlJc w:val="left"/>
      <w:pPr>
        <w:ind w:left="1708" w:hanging="207"/>
      </w:pPr>
      <w:rPr>
        <w:rFonts w:hint="default"/>
        <w:lang w:val="ru-RU" w:eastAsia="en-US" w:bidi="ar-SA"/>
      </w:rPr>
    </w:lvl>
    <w:lvl w:ilvl="2" w:tplc="C9844B3E">
      <w:numFmt w:val="bullet"/>
      <w:lvlText w:val="•"/>
      <w:lvlJc w:val="left"/>
      <w:pPr>
        <w:ind w:left="2796" w:hanging="207"/>
      </w:pPr>
      <w:rPr>
        <w:rFonts w:hint="default"/>
        <w:lang w:val="ru-RU" w:eastAsia="en-US" w:bidi="ar-SA"/>
      </w:rPr>
    </w:lvl>
    <w:lvl w:ilvl="3" w:tplc="FA30D0F2">
      <w:numFmt w:val="bullet"/>
      <w:lvlText w:val="•"/>
      <w:lvlJc w:val="left"/>
      <w:pPr>
        <w:ind w:left="3885" w:hanging="207"/>
      </w:pPr>
      <w:rPr>
        <w:rFonts w:hint="default"/>
        <w:lang w:val="ru-RU" w:eastAsia="en-US" w:bidi="ar-SA"/>
      </w:rPr>
    </w:lvl>
    <w:lvl w:ilvl="4" w:tplc="61EE41BC">
      <w:numFmt w:val="bullet"/>
      <w:lvlText w:val="•"/>
      <w:lvlJc w:val="left"/>
      <w:pPr>
        <w:ind w:left="4973" w:hanging="207"/>
      </w:pPr>
      <w:rPr>
        <w:rFonts w:hint="default"/>
        <w:lang w:val="ru-RU" w:eastAsia="en-US" w:bidi="ar-SA"/>
      </w:rPr>
    </w:lvl>
    <w:lvl w:ilvl="5" w:tplc="33186670">
      <w:numFmt w:val="bullet"/>
      <w:lvlText w:val="•"/>
      <w:lvlJc w:val="left"/>
      <w:pPr>
        <w:ind w:left="6062" w:hanging="207"/>
      </w:pPr>
      <w:rPr>
        <w:rFonts w:hint="default"/>
        <w:lang w:val="ru-RU" w:eastAsia="en-US" w:bidi="ar-SA"/>
      </w:rPr>
    </w:lvl>
    <w:lvl w:ilvl="6" w:tplc="39221A56">
      <w:numFmt w:val="bullet"/>
      <w:lvlText w:val="•"/>
      <w:lvlJc w:val="left"/>
      <w:pPr>
        <w:ind w:left="7150" w:hanging="207"/>
      </w:pPr>
      <w:rPr>
        <w:rFonts w:hint="default"/>
        <w:lang w:val="ru-RU" w:eastAsia="en-US" w:bidi="ar-SA"/>
      </w:rPr>
    </w:lvl>
    <w:lvl w:ilvl="7" w:tplc="A6162BD8">
      <w:numFmt w:val="bullet"/>
      <w:lvlText w:val="•"/>
      <w:lvlJc w:val="left"/>
      <w:pPr>
        <w:ind w:left="8238" w:hanging="207"/>
      </w:pPr>
      <w:rPr>
        <w:rFonts w:hint="default"/>
        <w:lang w:val="ru-RU" w:eastAsia="en-US" w:bidi="ar-SA"/>
      </w:rPr>
    </w:lvl>
    <w:lvl w:ilvl="8" w:tplc="443629F4">
      <w:numFmt w:val="bullet"/>
      <w:lvlText w:val="•"/>
      <w:lvlJc w:val="left"/>
      <w:pPr>
        <w:ind w:left="9327" w:hanging="207"/>
      </w:pPr>
      <w:rPr>
        <w:rFonts w:hint="default"/>
        <w:lang w:val="ru-RU" w:eastAsia="en-US" w:bidi="ar-SA"/>
      </w:rPr>
    </w:lvl>
  </w:abstractNum>
  <w:abstractNum w:abstractNumId="9" w15:restartNumberingAfterBreak="0">
    <w:nsid w:val="3A284352"/>
    <w:multiLevelType w:val="hybridMultilevel"/>
    <w:tmpl w:val="90E08E50"/>
    <w:lvl w:ilvl="0" w:tplc="840436A4">
      <w:start w:val="8"/>
      <w:numFmt w:val="upperRoman"/>
      <w:lvlText w:val="%1."/>
      <w:lvlJc w:val="left"/>
      <w:pPr>
        <w:ind w:left="1962" w:hanging="720"/>
      </w:pPr>
      <w:rPr>
        <w:rFonts w:hint="default"/>
      </w:rPr>
    </w:lvl>
    <w:lvl w:ilvl="1" w:tplc="04190019" w:tentative="1">
      <w:start w:val="1"/>
      <w:numFmt w:val="lowerLetter"/>
      <w:lvlText w:val="%2."/>
      <w:lvlJc w:val="left"/>
      <w:pPr>
        <w:ind w:left="2322" w:hanging="360"/>
      </w:pPr>
    </w:lvl>
    <w:lvl w:ilvl="2" w:tplc="0419001B" w:tentative="1">
      <w:start w:val="1"/>
      <w:numFmt w:val="lowerRoman"/>
      <w:lvlText w:val="%3."/>
      <w:lvlJc w:val="right"/>
      <w:pPr>
        <w:ind w:left="3042" w:hanging="180"/>
      </w:pPr>
    </w:lvl>
    <w:lvl w:ilvl="3" w:tplc="0419000F" w:tentative="1">
      <w:start w:val="1"/>
      <w:numFmt w:val="decimal"/>
      <w:lvlText w:val="%4."/>
      <w:lvlJc w:val="left"/>
      <w:pPr>
        <w:ind w:left="3762" w:hanging="360"/>
      </w:pPr>
    </w:lvl>
    <w:lvl w:ilvl="4" w:tplc="04190019" w:tentative="1">
      <w:start w:val="1"/>
      <w:numFmt w:val="lowerLetter"/>
      <w:lvlText w:val="%5."/>
      <w:lvlJc w:val="left"/>
      <w:pPr>
        <w:ind w:left="4482" w:hanging="360"/>
      </w:pPr>
    </w:lvl>
    <w:lvl w:ilvl="5" w:tplc="0419001B" w:tentative="1">
      <w:start w:val="1"/>
      <w:numFmt w:val="lowerRoman"/>
      <w:lvlText w:val="%6."/>
      <w:lvlJc w:val="right"/>
      <w:pPr>
        <w:ind w:left="5202" w:hanging="180"/>
      </w:pPr>
    </w:lvl>
    <w:lvl w:ilvl="6" w:tplc="0419000F" w:tentative="1">
      <w:start w:val="1"/>
      <w:numFmt w:val="decimal"/>
      <w:lvlText w:val="%7."/>
      <w:lvlJc w:val="left"/>
      <w:pPr>
        <w:ind w:left="5922" w:hanging="360"/>
      </w:pPr>
    </w:lvl>
    <w:lvl w:ilvl="7" w:tplc="04190019" w:tentative="1">
      <w:start w:val="1"/>
      <w:numFmt w:val="lowerLetter"/>
      <w:lvlText w:val="%8."/>
      <w:lvlJc w:val="left"/>
      <w:pPr>
        <w:ind w:left="6642" w:hanging="360"/>
      </w:pPr>
    </w:lvl>
    <w:lvl w:ilvl="8" w:tplc="0419001B" w:tentative="1">
      <w:start w:val="1"/>
      <w:numFmt w:val="lowerRoman"/>
      <w:lvlText w:val="%9."/>
      <w:lvlJc w:val="right"/>
      <w:pPr>
        <w:ind w:left="7362" w:hanging="180"/>
      </w:pPr>
    </w:lvl>
  </w:abstractNum>
  <w:abstractNum w:abstractNumId="10" w15:restartNumberingAfterBreak="0">
    <w:nsid w:val="3D8432A6"/>
    <w:multiLevelType w:val="multilevel"/>
    <w:tmpl w:val="842E5F3C"/>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09019CF"/>
    <w:multiLevelType w:val="hybridMultilevel"/>
    <w:tmpl w:val="C0EA4A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5CD07B3"/>
    <w:multiLevelType w:val="hybridMultilevel"/>
    <w:tmpl w:val="1B1445EA"/>
    <w:lvl w:ilvl="0" w:tplc="91A2610A">
      <w:numFmt w:val="bullet"/>
      <w:lvlText w:val=""/>
      <w:lvlJc w:val="left"/>
      <w:pPr>
        <w:ind w:left="258" w:hanging="207"/>
      </w:pPr>
      <w:rPr>
        <w:rFonts w:ascii="Symbol" w:eastAsia="Symbol" w:hAnsi="Symbol" w:cs="Symbol" w:hint="default"/>
        <w:w w:val="100"/>
        <w:sz w:val="28"/>
        <w:szCs w:val="28"/>
        <w:lang w:val="ru-RU" w:eastAsia="en-US" w:bidi="ar-SA"/>
      </w:rPr>
    </w:lvl>
    <w:lvl w:ilvl="1" w:tplc="3F122410">
      <w:numFmt w:val="bullet"/>
      <w:lvlText w:val=""/>
      <w:lvlJc w:val="left"/>
      <w:pPr>
        <w:ind w:left="612" w:hanging="207"/>
      </w:pPr>
      <w:rPr>
        <w:rFonts w:hint="default"/>
        <w:w w:val="100"/>
        <w:lang w:val="ru-RU" w:eastAsia="en-US" w:bidi="ar-SA"/>
      </w:rPr>
    </w:lvl>
    <w:lvl w:ilvl="2" w:tplc="ED2A074A">
      <w:numFmt w:val="bullet"/>
      <w:lvlText w:val="•"/>
      <w:lvlJc w:val="left"/>
      <w:pPr>
        <w:ind w:left="1672" w:hanging="207"/>
      </w:pPr>
      <w:rPr>
        <w:rFonts w:hint="default"/>
        <w:lang w:val="ru-RU" w:eastAsia="en-US" w:bidi="ar-SA"/>
      </w:rPr>
    </w:lvl>
    <w:lvl w:ilvl="3" w:tplc="237A8ABE">
      <w:numFmt w:val="bullet"/>
      <w:lvlText w:val="•"/>
      <w:lvlJc w:val="left"/>
      <w:pPr>
        <w:ind w:left="2724" w:hanging="207"/>
      </w:pPr>
      <w:rPr>
        <w:rFonts w:hint="default"/>
        <w:lang w:val="ru-RU" w:eastAsia="en-US" w:bidi="ar-SA"/>
      </w:rPr>
    </w:lvl>
    <w:lvl w:ilvl="4" w:tplc="030C5486">
      <w:numFmt w:val="bullet"/>
      <w:lvlText w:val="•"/>
      <w:lvlJc w:val="left"/>
      <w:pPr>
        <w:ind w:left="3777" w:hanging="207"/>
      </w:pPr>
      <w:rPr>
        <w:rFonts w:hint="default"/>
        <w:lang w:val="ru-RU" w:eastAsia="en-US" w:bidi="ar-SA"/>
      </w:rPr>
    </w:lvl>
    <w:lvl w:ilvl="5" w:tplc="28DA9E00">
      <w:numFmt w:val="bullet"/>
      <w:lvlText w:val="•"/>
      <w:lvlJc w:val="left"/>
      <w:pPr>
        <w:ind w:left="4829" w:hanging="207"/>
      </w:pPr>
      <w:rPr>
        <w:rFonts w:hint="default"/>
        <w:lang w:val="ru-RU" w:eastAsia="en-US" w:bidi="ar-SA"/>
      </w:rPr>
    </w:lvl>
    <w:lvl w:ilvl="6" w:tplc="F9DAD31A">
      <w:numFmt w:val="bullet"/>
      <w:lvlText w:val="•"/>
      <w:lvlJc w:val="left"/>
      <w:pPr>
        <w:ind w:left="5882" w:hanging="207"/>
      </w:pPr>
      <w:rPr>
        <w:rFonts w:hint="default"/>
        <w:lang w:val="ru-RU" w:eastAsia="en-US" w:bidi="ar-SA"/>
      </w:rPr>
    </w:lvl>
    <w:lvl w:ilvl="7" w:tplc="2FCC1522">
      <w:numFmt w:val="bullet"/>
      <w:lvlText w:val="•"/>
      <w:lvlJc w:val="left"/>
      <w:pPr>
        <w:ind w:left="6934" w:hanging="207"/>
      </w:pPr>
      <w:rPr>
        <w:rFonts w:hint="default"/>
        <w:lang w:val="ru-RU" w:eastAsia="en-US" w:bidi="ar-SA"/>
      </w:rPr>
    </w:lvl>
    <w:lvl w:ilvl="8" w:tplc="1526A490">
      <w:numFmt w:val="bullet"/>
      <w:lvlText w:val="•"/>
      <w:lvlJc w:val="left"/>
      <w:pPr>
        <w:ind w:left="7986" w:hanging="207"/>
      </w:pPr>
      <w:rPr>
        <w:rFonts w:hint="default"/>
        <w:lang w:val="ru-RU" w:eastAsia="en-US" w:bidi="ar-SA"/>
      </w:rPr>
    </w:lvl>
  </w:abstractNum>
  <w:abstractNum w:abstractNumId="13" w15:restartNumberingAfterBreak="0">
    <w:nsid w:val="486923A0"/>
    <w:multiLevelType w:val="multilevel"/>
    <w:tmpl w:val="EF90EB8E"/>
    <w:lvl w:ilvl="0">
      <w:start w:val="3"/>
      <w:numFmt w:val="decimal"/>
      <w:lvlText w:val="%1"/>
      <w:lvlJc w:val="left"/>
      <w:pPr>
        <w:ind w:left="612" w:hanging="424"/>
      </w:pPr>
      <w:rPr>
        <w:rFonts w:hint="default"/>
        <w:lang w:val="ru-RU" w:eastAsia="en-US" w:bidi="ar-SA"/>
      </w:rPr>
    </w:lvl>
    <w:lvl w:ilvl="1">
      <w:start w:val="1"/>
      <w:numFmt w:val="decimal"/>
      <w:lvlText w:val="%1.%2."/>
      <w:lvlJc w:val="left"/>
      <w:pPr>
        <w:ind w:left="612" w:hanging="424"/>
        <w:jc w:val="right"/>
      </w:pPr>
      <w:rPr>
        <w:rFonts w:ascii="Times New Roman" w:eastAsia="Times New Roman" w:hAnsi="Times New Roman" w:cs="Times New Roman" w:hint="default"/>
        <w:w w:val="100"/>
        <w:sz w:val="26"/>
        <w:szCs w:val="26"/>
        <w:lang w:val="ru-RU" w:eastAsia="en-US" w:bidi="ar-SA"/>
      </w:rPr>
    </w:lvl>
    <w:lvl w:ilvl="2">
      <w:numFmt w:val="bullet"/>
      <w:lvlText w:val=""/>
      <w:lvlJc w:val="left"/>
      <w:pPr>
        <w:ind w:left="753" w:hanging="207"/>
      </w:pPr>
      <w:rPr>
        <w:rFonts w:ascii="Symbol" w:eastAsia="Symbol" w:hAnsi="Symbol" w:cs="Symbol" w:hint="default"/>
        <w:w w:val="100"/>
        <w:sz w:val="28"/>
        <w:szCs w:val="28"/>
        <w:lang w:val="ru-RU" w:eastAsia="en-US" w:bidi="ar-SA"/>
      </w:rPr>
    </w:lvl>
    <w:lvl w:ilvl="3">
      <w:numFmt w:val="bullet"/>
      <w:lvlText w:val="•"/>
      <w:lvlJc w:val="left"/>
      <w:pPr>
        <w:ind w:left="3147" w:hanging="207"/>
      </w:pPr>
      <w:rPr>
        <w:rFonts w:hint="default"/>
        <w:lang w:val="ru-RU" w:eastAsia="en-US" w:bidi="ar-SA"/>
      </w:rPr>
    </w:lvl>
    <w:lvl w:ilvl="4">
      <w:numFmt w:val="bullet"/>
      <w:lvlText w:val="•"/>
      <w:lvlJc w:val="left"/>
      <w:pPr>
        <w:ind w:left="4341" w:hanging="207"/>
      </w:pPr>
      <w:rPr>
        <w:rFonts w:hint="default"/>
        <w:lang w:val="ru-RU" w:eastAsia="en-US" w:bidi="ar-SA"/>
      </w:rPr>
    </w:lvl>
    <w:lvl w:ilvl="5">
      <w:numFmt w:val="bullet"/>
      <w:lvlText w:val="•"/>
      <w:lvlJc w:val="left"/>
      <w:pPr>
        <w:ind w:left="5535" w:hanging="207"/>
      </w:pPr>
      <w:rPr>
        <w:rFonts w:hint="default"/>
        <w:lang w:val="ru-RU" w:eastAsia="en-US" w:bidi="ar-SA"/>
      </w:rPr>
    </w:lvl>
    <w:lvl w:ilvl="6">
      <w:numFmt w:val="bullet"/>
      <w:lvlText w:val="•"/>
      <w:lvlJc w:val="left"/>
      <w:pPr>
        <w:ind w:left="6728" w:hanging="207"/>
      </w:pPr>
      <w:rPr>
        <w:rFonts w:hint="default"/>
        <w:lang w:val="ru-RU" w:eastAsia="en-US" w:bidi="ar-SA"/>
      </w:rPr>
    </w:lvl>
    <w:lvl w:ilvl="7">
      <w:numFmt w:val="bullet"/>
      <w:lvlText w:val="•"/>
      <w:lvlJc w:val="left"/>
      <w:pPr>
        <w:ind w:left="7922" w:hanging="207"/>
      </w:pPr>
      <w:rPr>
        <w:rFonts w:hint="default"/>
        <w:lang w:val="ru-RU" w:eastAsia="en-US" w:bidi="ar-SA"/>
      </w:rPr>
    </w:lvl>
    <w:lvl w:ilvl="8">
      <w:numFmt w:val="bullet"/>
      <w:lvlText w:val="•"/>
      <w:lvlJc w:val="left"/>
      <w:pPr>
        <w:ind w:left="9116" w:hanging="207"/>
      </w:pPr>
      <w:rPr>
        <w:rFonts w:hint="default"/>
        <w:lang w:val="ru-RU" w:eastAsia="en-US" w:bidi="ar-SA"/>
      </w:rPr>
    </w:lvl>
  </w:abstractNum>
  <w:abstractNum w:abstractNumId="14" w15:restartNumberingAfterBreak="0">
    <w:nsid w:val="4F8032B0"/>
    <w:multiLevelType w:val="multilevel"/>
    <w:tmpl w:val="72F6DD1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0465226"/>
    <w:multiLevelType w:val="hybridMultilevel"/>
    <w:tmpl w:val="A9CC6716"/>
    <w:lvl w:ilvl="0" w:tplc="1962131E">
      <w:numFmt w:val="bullet"/>
      <w:lvlText w:val=""/>
      <w:lvlJc w:val="left"/>
      <w:pPr>
        <w:ind w:left="753" w:hanging="207"/>
      </w:pPr>
      <w:rPr>
        <w:rFonts w:ascii="Symbol" w:eastAsia="Symbol" w:hAnsi="Symbol" w:cs="Symbol" w:hint="default"/>
        <w:w w:val="100"/>
        <w:sz w:val="28"/>
        <w:szCs w:val="28"/>
        <w:lang w:val="ru-RU" w:eastAsia="en-US" w:bidi="ar-SA"/>
      </w:rPr>
    </w:lvl>
    <w:lvl w:ilvl="1" w:tplc="BA64033E">
      <w:numFmt w:val="bullet"/>
      <w:lvlText w:val=""/>
      <w:lvlJc w:val="left"/>
      <w:pPr>
        <w:ind w:left="612" w:hanging="207"/>
      </w:pPr>
      <w:rPr>
        <w:rFonts w:ascii="Symbol" w:eastAsia="Symbol" w:hAnsi="Symbol" w:cs="Symbol" w:hint="default"/>
        <w:w w:val="100"/>
        <w:sz w:val="28"/>
        <w:szCs w:val="28"/>
        <w:lang w:val="ru-RU" w:eastAsia="en-US" w:bidi="ar-SA"/>
      </w:rPr>
    </w:lvl>
    <w:lvl w:ilvl="2" w:tplc="D7242D98">
      <w:numFmt w:val="bullet"/>
      <w:lvlText w:val="•"/>
      <w:lvlJc w:val="left"/>
      <w:pPr>
        <w:ind w:left="1953" w:hanging="207"/>
      </w:pPr>
      <w:rPr>
        <w:rFonts w:hint="default"/>
        <w:lang w:val="ru-RU" w:eastAsia="en-US" w:bidi="ar-SA"/>
      </w:rPr>
    </w:lvl>
    <w:lvl w:ilvl="3" w:tplc="A9860214">
      <w:numFmt w:val="bullet"/>
      <w:lvlText w:val="•"/>
      <w:lvlJc w:val="left"/>
      <w:pPr>
        <w:ind w:left="3147" w:hanging="207"/>
      </w:pPr>
      <w:rPr>
        <w:rFonts w:hint="default"/>
        <w:lang w:val="ru-RU" w:eastAsia="en-US" w:bidi="ar-SA"/>
      </w:rPr>
    </w:lvl>
    <w:lvl w:ilvl="4" w:tplc="3548904E">
      <w:numFmt w:val="bullet"/>
      <w:lvlText w:val="•"/>
      <w:lvlJc w:val="left"/>
      <w:pPr>
        <w:ind w:left="4341" w:hanging="207"/>
      </w:pPr>
      <w:rPr>
        <w:rFonts w:hint="default"/>
        <w:lang w:val="ru-RU" w:eastAsia="en-US" w:bidi="ar-SA"/>
      </w:rPr>
    </w:lvl>
    <w:lvl w:ilvl="5" w:tplc="687E428A">
      <w:numFmt w:val="bullet"/>
      <w:lvlText w:val="•"/>
      <w:lvlJc w:val="left"/>
      <w:pPr>
        <w:ind w:left="5535" w:hanging="207"/>
      </w:pPr>
      <w:rPr>
        <w:rFonts w:hint="default"/>
        <w:lang w:val="ru-RU" w:eastAsia="en-US" w:bidi="ar-SA"/>
      </w:rPr>
    </w:lvl>
    <w:lvl w:ilvl="6" w:tplc="18140796">
      <w:numFmt w:val="bullet"/>
      <w:lvlText w:val="•"/>
      <w:lvlJc w:val="left"/>
      <w:pPr>
        <w:ind w:left="6728" w:hanging="207"/>
      </w:pPr>
      <w:rPr>
        <w:rFonts w:hint="default"/>
        <w:lang w:val="ru-RU" w:eastAsia="en-US" w:bidi="ar-SA"/>
      </w:rPr>
    </w:lvl>
    <w:lvl w:ilvl="7" w:tplc="623C01F0">
      <w:numFmt w:val="bullet"/>
      <w:lvlText w:val="•"/>
      <w:lvlJc w:val="left"/>
      <w:pPr>
        <w:ind w:left="7922" w:hanging="207"/>
      </w:pPr>
      <w:rPr>
        <w:rFonts w:hint="default"/>
        <w:lang w:val="ru-RU" w:eastAsia="en-US" w:bidi="ar-SA"/>
      </w:rPr>
    </w:lvl>
    <w:lvl w:ilvl="8" w:tplc="97460894">
      <w:numFmt w:val="bullet"/>
      <w:lvlText w:val="•"/>
      <w:lvlJc w:val="left"/>
      <w:pPr>
        <w:ind w:left="9116" w:hanging="207"/>
      </w:pPr>
      <w:rPr>
        <w:rFonts w:hint="default"/>
        <w:lang w:val="ru-RU" w:eastAsia="en-US" w:bidi="ar-SA"/>
      </w:rPr>
    </w:lvl>
  </w:abstractNum>
  <w:abstractNum w:abstractNumId="16" w15:restartNumberingAfterBreak="0">
    <w:nsid w:val="53A473E6"/>
    <w:multiLevelType w:val="hybridMultilevel"/>
    <w:tmpl w:val="DEEECAB8"/>
    <w:lvl w:ilvl="0" w:tplc="87566E10">
      <w:start w:val="1"/>
      <w:numFmt w:val="decimal"/>
      <w:lvlText w:val="%1."/>
      <w:lvlJc w:val="left"/>
      <w:pPr>
        <w:ind w:left="3780" w:hanging="360"/>
      </w:pPr>
      <w:rPr>
        <w:rFonts w:hint="default"/>
      </w:rPr>
    </w:lvl>
    <w:lvl w:ilvl="1" w:tplc="04190019" w:tentative="1">
      <w:start w:val="1"/>
      <w:numFmt w:val="lowerLetter"/>
      <w:lvlText w:val="%2."/>
      <w:lvlJc w:val="left"/>
      <w:pPr>
        <w:ind w:left="4500" w:hanging="360"/>
      </w:pPr>
    </w:lvl>
    <w:lvl w:ilvl="2" w:tplc="0419001B" w:tentative="1">
      <w:start w:val="1"/>
      <w:numFmt w:val="lowerRoman"/>
      <w:lvlText w:val="%3."/>
      <w:lvlJc w:val="right"/>
      <w:pPr>
        <w:ind w:left="5220" w:hanging="180"/>
      </w:pPr>
    </w:lvl>
    <w:lvl w:ilvl="3" w:tplc="0419000F" w:tentative="1">
      <w:start w:val="1"/>
      <w:numFmt w:val="decimal"/>
      <w:lvlText w:val="%4."/>
      <w:lvlJc w:val="left"/>
      <w:pPr>
        <w:ind w:left="5940" w:hanging="360"/>
      </w:pPr>
    </w:lvl>
    <w:lvl w:ilvl="4" w:tplc="04190019" w:tentative="1">
      <w:start w:val="1"/>
      <w:numFmt w:val="lowerLetter"/>
      <w:lvlText w:val="%5."/>
      <w:lvlJc w:val="left"/>
      <w:pPr>
        <w:ind w:left="6660" w:hanging="360"/>
      </w:pPr>
    </w:lvl>
    <w:lvl w:ilvl="5" w:tplc="0419001B" w:tentative="1">
      <w:start w:val="1"/>
      <w:numFmt w:val="lowerRoman"/>
      <w:lvlText w:val="%6."/>
      <w:lvlJc w:val="right"/>
      <w:pPr>
        <w:ind w:left="7380" w:hanging="180"/>
      </w:pPr>
    </w:lvl>
    <w:lvl w:ilvl="6" w:tplc="0419000F" w:tentative="1">
      <w:start w:val="1"/>
      <w:numFmt w:val="decimal"/>
      <w:lvlText w:val="%7."/>
      <w:lvlJc w:val="left"/>
      <w:pPr>
        <w:ind w:left="8100" w:hanging="360"/>
      </w:pPr>
    </w:lvl>
    <w:lvl w:ilvl="7" w:tplc="04190019" w:tentative="1">
      <w:start w:val="1"/>
      <w:numFmt w:val="lowerLetter"/>
      <w:lvlText w:val="%8."/>
      <w:lvlJc w:val="left"/>
      <w:pPr>
        <w:ind w:left="8820" w:hanging="360"/>
      </w:pPr>
    </w:lvl>
    <w:lvl w:ilvl="8" w:tplc="0419001B" w:tentative="1">
      <w:start w:val="1"/>
      <w:numFmt w:val="lowerRoman"/>
      <w:lvlText w:val="%9."/>
      <w:lvlJc w:val="right"/>
      <w:pPr>
        <w:ind w:left="9540" w:hanging="180"/>
      </w:pPr>
    </w:lvl>
  </w:abstractNum>
  <w:abstractNum w:abstractNumId="17" w15:restartNumberingAfterBreak="0">
    <w:nsid w:val="55AF6BB1"/>
    <w:multiLevelType w:val="hybridMultilevel"/>
    <w:tmpl w:val="7CF437BE"/>
    <w:lvl w:ilvl="0" w:tplc="E2A68A74">
      <w:numFmt w:val="bullet"/>
      <w:lvlText w:val=""/>
      <w:lvlJc w:val="left"/>
      <w:pPr>
        <w:ind w:left="753" w:hanging="207"/>
      </w:pPr>
      <w:rPr>
        <w:rFonts w:ascii="Symbol" w:eastAsia="Symbol" w:hAnsi="Symbol" w:cs="Symbol" w:hint="default"/>
        <w:w w:val="100"/>
        <w:sz w:val="28"/>
        <w:szCs w:val="28"/>
        <w:lang w:val="ru-RU" w:eastAsia="en-US" w:bidi="ar-SA"/>
      </w:rPr>
    </w:lvl>
    <w:lvl w:ilvl="1" w:tplc="1166B254">
      <w:numFmt w:val="bullet"/>
      <w:lvlText w:val="•"/>
      <w:lvlJc w:val="left"/>
      <w:pPr>
        <w:ind w:left="1834" w:hanging="207"/>
      </w:pPr>
      <w:rPr>
        <w:rFonts w:hint="default"/>
        <w:lang w:val="ru-RU" w:eastAsia="en-US" w:bidi="ar-SA"/>
      </w:rPr>
    </w:lvl>
    <w:lvl w:ilvl="2" w:tplc="C4E07D34">
      <w:numFmt w:val="bullet"/>
      <w:lvlText w:val="•"/>
      <w:lvlJc w:val="left"/>
      <w:pPr>
        <w:ind w:left="2908" w:hanging="207"/>
      </w:pPr>
      <w:rPr>
        <w:rFonts w:hint="default"/>
        <w:lang w:val="ru-RU" w:eastAsia="en-US" w:bidi="ar-SA"/>
      </w:rPr>
    </w:lvl>
    <w:lvl w:ilvl="3" w:tplc="AEFECBA6">
      <w:numFmt w:val="bullet"/>
      <w:lvlText w:val="•"/>
      <w:lvlJc w:val="left"/>
      <w:pPr>
        <w:ind w:left="3983" w:hanging="207"/>
      </w:pPr>
      <w:rPr>
        <w:rFonts w:hint="default"/>
        <w:lang w:val="ru-RU" w:eastAsia="en-US" w:bidi="ar-SA"/>
      </w:rPr>
    </w:lvl>
    <w:lvl w:ilvl="4" w:tplc="28F0FCF4">
      <w:numFmt w:val="bullet"/>
      <w:lvlText w:val="•"/>
      <w:lvlJc w:val="left"/>
      <w:pPr>
        <w:ind w:left="5057" w:hanging="207"/>
      </w:pPr>
      <w:rPr>
        <w:rFonts w:hint="default"/>
        <w:lang w:val="ru-RU" w:eastAsia="en-US" w:bidi="ar-SA"/>
      </w:rPr>
    </w:lvl>
    <w:lvl w:ilvl="5" w:tplc="D1FC724C">
      <w:numFmt w:val="bullet"/>
      <w:lvlText w:val="•"/>
      <w:lvlJc w:val="left"/>
      <w:pPr>
        <w:ind w:left="6132" w:hanging="207"/>
      </w:pPr>
      <w:rPr>
        <w:rFonts w:hint="default"/>
        <w:lang w:val="ru-RU" w:eastAsia="en-US" w:bidi="ar-SA"/>
      </w:rPr>
    </w:lvl>
    <w:lvl w:ilvl="6" w:tplc="4B82434A">
      <w:numFmt w:val="bullet"/>
      <w:lvlText w:val="•"/>
      <w:lvlJc w:val="left"/>
      <w:pPr>
        <w:ind w:left="7206" w:hanging="207"/>
      </w:pPr>
      <w:rPr>
        <w:rFonts w:hint="default"/>
        <w:lang w:val="ru-RU" w:eastAsia="en-US" w:bidi="ar-SA"/>
      </w:rPr>
    </w:lvl>
    <w:lvl w:ilvl="7" w:tplc="DB92F43E">
      <w:numFmt w:val="bullet"/>
      <w:lvlText w:val="•"/>
      <w:lvlJc w:val="left"/>
      <w:pPr>
        <w:ind w:left="8280" w:hanging="207"/>
      </w:pPr>
      <w:rPr>
        <w:rFonts w:hint="default"/>
        <w:lang w:val="ru-RU" w:eastAsia="en-US" w:bidi="ar-SA"/>
      </w:rPr>
    </w:lvl>
    <w:lvl w:ilvl="8" w:tplc="7332BA34">
      <w:numFmt w:val="bullet"/>
      <w:lvlText w:val="•"/>
      <w:lvlJc w:val="left"/>
      <w:pPr>
        <w:ind w:left="9355" w:hanging="207"/>
      </w:pPr>
      <w:rPr>
        <w:rFonts w:hint="default"/>
        <w:lang w:val="ru-RU" w:eastAsia="en-US" w:bidi="ar-SA"/>
      </w:rPr>
    </w:lvl>
  </w:abstractNum>
  <w:abstractNum w:abstractNumId="18" w15:restartNumberingAfterBreak="0">
    <w:nsid w:val="59031048"/>
    <w:multiLevelType w:val="hybridMultilevel"/>
    <w:tmpl w:val="90404F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9C3650B"/>
    <w:multiLevelType w:val="hybridMultilevel"/>
    <w:tmpl w:val="64E067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19433C6"/>
    <w:multiLevelType w:val="multilevel"/>
    <w:tmpl w:val="DC0EAB46"/>
    <w:lvl w:ilvl="0">
      <w:start w:val="3"/>
      <w:numFmt w:val="decimal"/>
      <w:lvlText w:val="%1"/>
      <w:lvlJc w:val="left"/>
      <w:pPr>
        <w:ind w:left="612" w:hanging="497"/>
      </w:pPr>
      <w:rPr>
        <w:rFonts w:hint="default"/>
        <w:lang w:val="ru-RU" w:eastAsia="en-US" w:bidi="ar-SA"/>
      </w:rPr>
    </w:lvl>
    <w:lvl w:ilvl="1">
      <w:start w:val="6"/>
      <w:numFmt w:val="decimal"/>
      <w:lvlText w:val="%1.%2."/>
      <w:lvlJc w:val="left"/>
      <w:pPr>
        <w:ind w:left="612" w:hanging="49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796" w:hanging="497"/>
      </w:pPr>
      <w:rPr>
        <w:rFonts w:hint="default"/>
        <w:lang w:val="ru-RU" w:eastAsia="en-US" w:bidi="ar-SA"/>
      </w:rPr>
    </w:lvl>
    <w:lvl w:ilvl="3">
      <w:numFmt w:val="bullet"/>
      <w:lvlText w:val="•"/>
      <w:lvlJc w:val="left"/>
      <w:pPr>
        <w:ind w:left="3885" w:hanging="497"/>
      </w:pPr>
      <w:rPr>
        <w:rFonts w:hint="default"/>
        <w:lang w:val="ru-RU" w:eastAsia="en-US" w:bidi="ar-SA"/>
      </w:rPr>
    </w:lvl>
    <w:lvl w:ilvl="4">
      <w:numFmt w:val="bullet"/>
      <w:lvlText w:val="•"/>
      <w:lvlJc w:val="left"/>
      <w:pPr>
        <w:ind w:left="4973" w:hanging="497"/>
      </w:pPr>
      <w:rPr>
        <w:rFonts w:hint="default"/>
        <w:lang w:val="ru-RU" w:eastAsia="en-US" w:bidi="ar-SA"/>
      </w:rPr>
    </w:lvl>
    <w:lvl w:ilvl="5">
      <w:numFmt w:val="bullet"/>
      <w:lvlText w:val="•"/>
      <w:lvlJc w:val="left"/>
      <w:pPr>
        <w:ind w:left="6062" w:hanging="497"/>
      </w:pPr>
      <w:rPr>
        <w:rFonts w:hint="default"/>
        <w:lang w:val="ru-RU" w:eastAsia="en-US" w:bidi="ar-SA"/>
      </w:rPr>
    </w:lvl>
    <w:lvl w:ilvl="6">
      <w:numFmt w:val="bullet"/>
      <w:lvlText w:val="•"/>
      <w:lvlJc w:val="left"/>
      <w:pPr>
        <w:ind w:left="7150" w:hanging="497"/>
      </w:pPr>
      <w:rPr>
        <w:rFonts w:hint="default"/>
        <w:lang w:val="ru-RU" w:eastAsia="en-US" w:bidi="ar-SA"/>
      </w:rPr>
    </w:lvl>
    <w:lvl w:ilvl="7">
      <w:numFmt w:val="bullet"/>
      <w:lvlText w:val="•"/>
      <w:lvlJc w:val="left"/>
      <w:pPr>
        <w:ind w:left="8238" w:hanging="497"/>
      </w:pPr>
      <w:rPr>
        <w:rFonts w:hint="default"/>
        <w:lang w:val="ru-RU" w:eastAsia="en-US" w:bidi="ar-SA"/>
      </w:rPr>
    </w:lvl>
    <w:lvl w:ilvl="8">
      <w:numFmt w:val="bullet"/>
      <w:lvlText w:val="•"/>
      <w:lvlJc w:val="left"/>
      <w:pPr>
        <w:ind w:left="9327" w:hanging="497"/>
      </w:pPr>
      <w:rPr>
        <w:rFonts w:hint="default"/>
        <w:lang w:val="ru-RU" w:eastAsia="en-US" w:bidi="ar-SA"/>
      </w:rPr>
    </w:lvl>
  </w:abstractNum>
  <w:abstractNum w:abstractNumId="21" w15:restartNumberingAfterBreak="0">
    <w:nsid w:val="65EB3E62"/>
    <w:multiLevelType w:val="multilevel"/>
    <w:tmpl w:val="078CED0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8CD583C"/>
    <w:multiLevelType w:val="multilevel"/>
    <w:tmpl w:val="6988F268"/>
    <w:lvl w:ilvl="0">
      <w:start w:val="1"/>
      <w:numFmt w:val="decimal"/>
      <w:lvlText w:val="%1"/>
      <w:lvlJc w:val="left"/>
      <w:pPr>
        <w:ind w:left="612" w:hanging="660"/>
      </w:pPr>
      <w:rPr>
        <w:rFonts w:hint="default"/>
        <w:lang w:val="ru-RU" w:eastAsia="en-US" w:bidi="ar-SA"/>
      </w:rPr>
    </w:lvl>
    <w:lvl w:ilvl="1">
      <w:start w:val="4"/>
      <w:numFmt w:val="decimal"/>
      <w:lvlText w:val="%1.%2."/>
      <w:lvlJc w:val="left"/>
      <w:pPr>
        <w:ind w:left="612" w:hanging="660"/>
        <w:jc w:val="right"/>
      </w:pPr>
      <w:rPr>
        <w:rFonts w:ascii="Times New Roman" w:eastAsia="Times New Roman" w:hAnsi="Times New Roman" w:cs="Times New Roman" w:hint="default"/>
        <w:w w:val="100"/>
        <w:sz w:val="28"/>
        <w:szCs w:val="28"/>
        <w:lang w:val="ru-RU" w:eastAsia="en-US" w:bidi="ar-SA"/>
      </w:rPr>
    </w:lvl>
    <w:lvl w:ilvl="2">
      <w:start w:val="5"/>
      <w:numFmt w:val="upperRoman"/>
      <w:lvlText w:val="%3."/>
      <w:lvlJc w:val="left"/>
      <w:pPr>
        <w:ind w:left="1987" w:hanging="341"/>
        <w:jc w:val="right"/>
      </w:pPr>
      <w:rPr>
        <w:rFonts w:ascii="Times New Roman" w:eastAsia="Times New Roman" w:hAnsi="Times New Roman" w:cs="Times New Roman" w:hint="default"/>
        <w:b/>
        <w:bCs/>
        <w:spacing w:val="-2"/>
        <w:w w:val="100"/>
        <w:sz w:val="28"/>
        <w:szCs w:val="28"/>
        <w:lang w:val="ru-RU" w:eastAsia="en-US" w:bidi="ar-SA"/>
      </w:rPr>
    </w:lvl>
    <w:lvl w:ilvl="3">
      <w:numFmt w:val="bullet"/>
      <w:lvlText w:val="•"/>
      <w:lvlJc w:val="left"/>
      <w:pPr>
        <w:ind w:left="3320" w:hanging="341"/>
      </w:pPr>
      <w:rPr>
        <w:rFonts w:hint="default"/>
        <w:lang w:val="ru-RU" w:eastAsia="en-US" w:bidi="ar-SA"/>
      </w:rPr>
    </w:lvl>
    <w:lvl w:ilvl="4">
      <w:numFmt w:val="bullet"/>
      <w:lvlText w:val="•"/>
      <w:lvlJc w:val="left"/>
      <w:pPr>
        <w:ind w:left="3740" w:hanging="341"/>
      </w:pPr>
      <w:rPr>
        <w:rFonts w:hint="default"/>
        <w:lang w:val="ru-RU" w:eastAsia="en-US" w:bidi="ar-SA"/>
      </w:rPr>
    </w:lvl>
    <w:lvl w:ilvl="5">
      <w:numFmt w:val="bullet"/>
      <w:lvlText w:val="•"/>
      <w:lvlJc w:val="left"/>
      <w:pPr>
        <w:ind w:left="5034" w:hanging="341"/>
      </w:pPr>
      <w:rPr>
        <w:rFonts w:hint="default"/>
        <w:lang w:val="ru-RU" w:eastAsia="en-US" w:bidi="ar-SA"/>
      </w:rPr>
    </w:lvl>
    <w:lvl w:ilvl="6">
      <w:numFmt w:val="bullet"/>
      <w:lvlText w:val="•"/>
      <w:lvlJc w:val="left"/>
      <w:pPr>
        <w:ind w:left="6328" w:hanging="341"/>
      </w:pPr>
      <w:rPr>
        <w:rFonts w:hint="default"/>
        <w:lang w:val="ru-RU" w:eastAsia="en-US" w:bidi="ar-SA"/>
      </w:rPr>
    </w:lvl>
    <w:lvl w:ilvl="7">
      <w:numFmt w:val="bullet"/>
      <w:lvlText w:val="•"/>
      <w:lvlJc w:val="left"/>
      <w:pPr>
        <w:ind w:left="7622" w:hanging="341"/>
      </w:pPr>
      <w:rPr>
        <w:rFonts w:hint="default"/>
        <w:lang w:val="ru-RU" w:eastAsia="en-US" w:bidi="ar-SA"/>
      </w:rPr>
    </w:lvl>
    <w:lvl w:ilvl="8">
      <w:numFmt w:val="bullet"/>
      <w:lvlText w:val="•"/>
      <w:lvlJc w:val="left"/>
      <w:pPr>
        <w:ind w:left="8916" w:hanging="341"/>
      </w:pPr>
      <w:rPr>
        <w:rFonts w:hint="default"/>
        <w:lang w:val="ru-RU" w:eastAsia="en-US" w:bidi="ar-SA"/>
      </w:rPr>
    </w:lvl>
  </w:abstractNum>
  <w:abstractNum w:abstractNumId="23" w15:restartNumberingAfterBreak="0">
    <w:nsid w:val="6B7944A2"/>
    <w:multiLevelType w:val="hybridMultilevel"/>
    <w:tmpl w:val="787ED9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C8E4D6C"/>
    <w:multiLevelType w:val="multilevel"/>
    <w:tmpl w:val="C846D94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01773DB"/>
    <w:multiLevelType w:val="multilevel"/>
    <w:tmpl w:val="920A205C"/>
    <w:lvl w:ilvl="0">
      <w:start w:val="1"/>
      <w:numFmt w:val="decimal"/>
      <w:lvlText w:val="%1."/>
      <w:lvlJc w:val="left"/>
      <w:pPr>
        <w:ind w:left="360" w:hanging="360"/>
      </w:pPr>
      <w:rPr>
        <w:rFonts w:hint="default"/>
      </w:rPr>
    </w:lvl>
    <w:lvl w:ilvl="1">
      <w:start w:val="1"/>
      <w:numFmt w:val="decimal"/>
      <w:isLgl/>
      <w:lvlText w:val="%1.%2."/>
      <w:lvlJc w:val="left"/>
      <w:pPr>
        <w:ind w:left="480" w:hanging="48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742929F3"/>
    <w:multiLevelType w:val="multilevel"/>
    <w:tmpl w:val="94D665E2"/>
    <w:lvl w:ilvl="0">
      <w:start w:val="2"/>
      <w:numFmt w:val="decimal"/>
      <w:lvlText w:val="%1"/>
      <w:lvlJc w:val="left"/>
      <w:pPr>
        <w:ind w:left="1812" w:hanging="493"/>
      </w:pPr>
      <w:rPr>
        <w:rFonts w:hint="default"/>
        <w:lang w:val="ru-RU" w:eastAsia="en-US" w:bidi="ar-SA"/>
      </w:rPr>
    </w:lvl>
    <w:lvl w:ilvl="1">
      <w:start w:val="1"/>
      <w:numFmt w:val="decimal"/>
      <w:lvlText w:val="%1.%2."/>
      <w:lvlJc w:val="left"/>
      <w:pPr>
        <w:ind w:left="1812" w:hanging="493"/>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753" w:hanging="207"/>
      </w:pPr>
      <w:rPr>
        <w:rFonts w:ascii="Symbol" w:eastAsia="Symbol" w:hAnsi="Symbol" w:cs="Symbol" w:hint="default"/>
        <w:w w:val="100"/>
        <w:sz w:val="28"/>
        <w:szCs w:val="28"/>
        <w:lang w:val="ru-RU" w:eastAsia="en-US" w:bidi="ar-SA"/>
      </w:rPr>
    </w:lvl>
    <w:lvl w:ilvl="3">
      <w:numFmt w:val="bullet"/>
      <w:lvlText w:val="•"/>
      <w:lvlJc w:val="left"/>
      <w:pPr>
        <w:ind w:left="3972" w:hanging="207"/>
      </w:pPr>
      <w:rPr>
        <w:rFonts w:hint="default"/>
        <w:lang w:val="ru-RU" w:eastAsia="en-US" w:bidi="ar-SA"/>
      </w:rPr>
    </w:lvl>
    <w:lvl w:ilvl="4">
      <w:numFmt w:val="bullet"/>
      <w:lvlText w:val="•"/>
      <w:lvlJc w:val="left"/>
      <w:pPr>
        <w:ind w:left="5048" w:hanging="207"/>
      </w:pPr>
      <w:rPr>
        <w:rFonts w:hint="default"/>
        <w:lang w:val="ru-RU" w:eastAsia="en-US" w:bidi="ar-SA"/>
      </w:rPr>
    </w:lvl>
    <w:lvl w:ilvl="5">
      <w:numFmt w:val="bullet"/>
      <w:lvlText w:val="•"/>
      <w:lvlJc w:val="left"/>
      <w:pPr>
        <w:ind w:left="6124" w:hanging="207"/>
      </w:pPr>
      <w:rPr>
        <w:rFonts w:hint="default"/>
        <w:lang w:val="ru-RU" w:eastAsia="en-US" w:bidi="ar-SA"/>
      </w:rPr>
    </w:lvl>
    <w:lvl w:ilvl="6">
      <w:numFmt w:val="bullet"/>
      <w:lvlText w:val="•"/>
      <w:lvlJc w:val="left"/>
      <w:pPr>
        <w:ind w:left="7200" w:hanging="207"/>
      </w:pPr>
      <w:rPr>
        <w:rFonts w:hint="default"/>
        <w:lang w:val="ru-RU" w:eastAsia="en-US" w:bidi="ar-SA"/>
      </w:rPr>
    </w:lvl>
    <w:lvl w:ilvl="7">
      <w:numFmt w:val="bullet"/>
      <w:lvlText w:val="•"/>
      <w:lvlJc w:val="left"/>
      <w:pPr>
        <w:ind w:left="8276" w:hanging="207"/>
      </w:pPr>
      <w:rPr>
        <w:rFonts w:hint="default"/>
        <w:lang w:val="ru-RU" w:eastAsia="en-US" w:bidi="ar-SA"/>
      </w:rPr>
    </w:lvl>
    <w:lvl w:ilvl="8">
      <w:numFmt w:val="bullet"/>
      <w:lvlText w:val="•"/>
      <w:lvlJc w:val="left"/>
      <w:pPr>
        <w:ind w:left="9352" w:hanging="207"/>
      </w:pPr>
      <w:rPr>
        <w:rFonts w:hint="default"/>
        <w:lang w:val="ru-RU" w:eastAsia="en-US" w:bidi="ar-SA"/>
      </w:rPr>
    </w:lvl>
  </w:abstractNum>
  <w:abstractNum w:abstractNumId="27" w15:restartNumberingAfterBreak="0">
    <w:nsid w:val="76002F61"/>
    <w:multiLevelType w:val="multilevel"/>
    <w:tmpl w:val="C380A9A6"/>
    <w:lvl w:ilvl="0">
      <w:start w:val="8"/>
      <w:numFmt w:val="decimal"/>
      <w:lvlText w:val="%1"/>
      <w:lvlJc w:val="left"/>
      <w:pPr>
        <w:ind w:left="612" w:hanging="897"/>
      </w:pPr>
      <w:rPr>
        <w:rFonts w:hint="default"/>
        <w:lang w:val="ru-RU" w:eastAsia="en-US" w:bidi="ar-SA"/>
      </w:rPr>
    </w:lvl>
    <w:lvl w:ilvl="1">
      <w:start w:val="11"/>
      <w:numFmt w:val="decimal"/>
      <w:lvlText w:val="%1.%2."/>
      <w:lvlJc w:val="left"/>
      <w:pPr>
        <w:ind w:left="612" w:hanging="897"/>
      </w:pPr>
      <w:rPr>
        <w:rFonts w:ascii="Times New Roman" w:eastAsia="Times New Roman" w:hAnsi="Times New Roman" w:cs="Times New Roman" w:hint="default"/>
        <w:spacing w:val="-12"/>
        <w:w w:val="100"/>
        <w:sz w:val="28"/>
        <w:szCs w:val="28"/>
        <w:lang w:val="ru-RU" w:eastAsia="en-US" w:bidi="ar-SA"/>
      </w:rPr>
    </w:lvl>
    <w:lvl w:ilvl="2">
      <w:numFmt w:val="bullet"/>
      <w:lvlText w:val="•"/>
      <w:lvlJc w:val="left"/>
      <w:pPr>
        <w:ind w:left="2796" w:hanging="897"/>
      </w:pPr>
      <w:rPr>
        <w:rFonts w:hint="default"/>
        <w:lang w:val="ru-RU" w:eastAsia="en-US" w:bidi="ar-SA"/>
      </w:rPr>
    </w:lvl>
    <w:lvl w:ilvl="3">
      <w:numFmt w:val="bullet"/>
      <w:lvlText w:val="•"/>
      <w:lvlJc w:val="left"/>
      <w:pPr>
        <w:ind w:left="3885" w:hanging="897"/>
      </w:pPr>
      <w:rPr>
        <w:rFonts w:hint="default"/>
        <w:lang w:val="ru-RU" w:eastAsia="en-US" w:bidi="ar-SA"/>
      </w:rPr>
    </w:lvl>
    <w:lvl w:ilvl="4">
      <w:numFmt w:val="bullet"/>
      <w:lvlText w:val="•"/>
      <w:lvlJc w:val="left"/>
      <w:pPr>
        <w:ind w:left="4973" w:hanging="897"/>
      </w:pPr>
      <w:rPr>
        <w:rFonts w:hint="default"/>
        <w:lang w:val="ru-RU" w:eastAsia="en-US" w:bidi="ar-SA"/>
      </w:rPr>
    </w:lvl>
    <w:lvl w:ilvl="5">
      <w:numFmt w:val="bullet"/>
      <w:lvlText w:val="•"/>
      <w:lvlJc w:val="left"/>
      <w:pPr>
        <w:ind w:left="6062" w:hanging="897"/>
      </w:pPr>
      <w:rPr>
        <w:rFonts w:hint="default"/>
        <w:lang w:val="ru-RU" w:eastAsia="en-US" w:bidi="ar-SA"/>
      </w:rPr>
    </w:lvl>
    <w:lvl w:ilvl="6">
      <w:numFmt w:val="bullet"/>
      <w:lvlText w:val="•"/>
      <w:lvlJc w:val="left"/>
      <w:pPr>
        <w:ind w:left="7150" w:hanging="897"/>
      </w:pPr>
      <w:rPr>
        <w:rFonts w:hint="default"/>
        <w:lang w:val="ru-RU" w:eastAsia="en-US" w:bidi="ar-SA"/>
      </w:rPr>
    </w:lvl>
    <w:lvl w:ilvl="7">
      <w:numFmt w:val="bullet"/>
      <w:lvlText w:val="•"/>
      <w:lvlJc w:val="left"/>
      <w:pPr>
        <w:ind w:left="8238" w:hanging="897"/>
      </w:pPr>
      <w:rPr>
        <w:rFonts w:hint="default"/>
        <w:lang w:val="ru-RU" w:eastAsia="en-US" w:bidi="ar-SA"/>
      </w:rPr>
    </w:lvl>
    <w:lvl w:ilvl="8">
      <w:numFmt w:val="bullet"/>
      <w:lvlText w:val="•"/>
      <w:lvlJc w:val="left"/>
      <w:pPr>
        <w:ind w:left="9327" w:hanging="897"/>
      </w:pPr>
      <w:rPr>
        <w:rFonts w:hint="default"/>
        <w:lang w:val="ru-RU" w:eastAsia="en-US" w:bidi="ar-SA"/>
      </w:rPr>
    </w:lvl>
  </w:abstractNum>
  <w:abstractNum w:abstractNumId="28" w15:restartNumberingAfterBreak="0">
    <w:nsid w:val="7FFC4465"/>
    <w:multiLevelType w:val="hybridMultilevel"/>
    <w:tmpl w:val="32125B92"/>
    <w:lvl w:ilvl="0" w:tplc="5AB898C4">
      <w:numFmt w:val="bullet"/>
      <w:lvlText w:val=""/>
      <w:lvlJc w:val="left"/>
      <w:pPr>
        <w:ind w:left="612" w:hanging="207"/>
      </w:pPr>
      <w:rPr>
        <w:rFonts w:hint="default"/>
        <w:w w:val="100"/>
        <w:lang w:val="ru-RU" w:eastAsia="en-US" w:bidi="ar-SA"/>
      </w:rPr>
    </w:lvl>
    <w:lvl w:ilvl="1" w:tplc="2CB43C30">
      <w:numFmt w:val="bullet"/>
      <w:lvlText w:val="•"/>
      <w:lvlJc w:val="left"/>
      <w:pPr>
        <w:ind w:left="1708" w:hanging="207"/>
      </w:pPr>
      <w:rPr>
        <w:rFonts w:hint="default"/>
        <w:lang w:val="ru-RU" w:eastAsia="en-US" w:bidi="ar-SA"/>
      </w:rPr>
    </w:lvl>
    <w:lvl w:ilvl="2" w:tplc="8892C21C">
      <w:numFmt w:val="bullet"/>
      <w:lvlText w:val="•"/>
      <w:lvlJc w:val="left"/>
      <w:pPr>
        <w:ind w:left="2796" w:hanging="207"/>
      </w:pPr>
      <w:rPr>
        <w:rFonts w:hint="default"/>
        <w:lang w:val="ru-RU" w:eastAsia="en-US" w:bidi="ar-SA"/>
      </w:rPr>
    </w:lvl>
    <w:lvl w:ilvl="3" w:tplc="3872E23A">
      <w:numFmt w:val="bullet"/>
      <w:lvlText w:val="•"/>
      <w:lvlJc w:val="left"/>
      <w:pPr>
        <w:ind w:left="3885" w:hanging="207"/>
      </w:pPr>
      <w:rPr>
        <w:rFonts w:hint="default"/>
        <w:lang w:val="ru-RU" w:eastAsia="en-US" w:bidi="ar-SA"/>
      </w:rPr>
    </w:lvl>
    <w:lvl w:ilvl="4" w:tplc="4BE02C4A">
      <w:numFmt w:val="bullet"/>
      <w:lvlText w:val="•"/>
      <w:lvlJc w:val="left"/>
      <w:pPr>
        <w:ind w:left="4973" w:hanging="207"/>
      </w:pPr>
      <w:rPr>
        <w:rFonts w:hint="default"/>
        <w:lang w:val="ru-RU" w:eastAsia="en-US" w:bidi="ar-SA"/>
      </w:rPr>
    </w:lvl>
    <w:lvl w:ilvl="5" w:tplc="992C9BFA">
      <w:numFmt w:val="bullet"/>
      <w:lvlText w:val="•"/>
      <w:lvlJc w:val="left"/>
      <w:pPr>
        <w:ind w:left="6062" w:hanging="207"/>
      </w:pPr>
      <w:rPr>
        <w:rFonts w:hint="default"/>
        <w:lang w:val="ru-RU" w:eastAsia="en-US" w:bidi="ar-SA"/>
      </w:rPr>
    </w:lvl>
    <w:lvl w:ilvl="6" w:tplc="4FB40B2C">
      <w:numFmt w:val="bullet"/>
      <w:lvlText w:val="•"/>
      <w:lvlJc w:val="left"/>
      <w:pPr>
        <w:ind w:left="7150" w:hanging="207"/>
      </w:pPr>
      <w:rPr>
        <w:rFonts w:hint="default"/>
        <w:lang w:val="ru-RU" w:eastAsia="en-US" w:bidi="ar-SA"/>
      </w:rPr>
    </w:lvl>
    <w:lvl w:ilvl="7" w:tplc="E02ED500">
      <w:numFmt w:val="bullet"/>
      <w:lvlText w:val="•"/>
      <w:lvlJc w:val="left"/>
      <w:pPr>
        <w:ind w:left="8238" w:hanging="207"/>
      </w:pPr>
      <w:rPr>
        <w:rFonts w:hint="default"/>
        <w:lang w:val="ru-RU" w:eastAsia="en-US" w:bidi="ar-SA"/>
      </w:rPr>
    </w:lvl>
    <w:lvl w:ilvl="8" w:tplc="ED8252D6">
      <w:numFmt w:val="bullet"/>
      <w:lvlText w:val="•"/>
      <w:lvlJc w:val="left"/>
      <w:pPr>
        <w:ind w:left="9327" w:hanging="207"/>
      </w:pPr>
      <w:rPr>
        <w:rFonts w:hint="default"/>
        <w:lang w:val="ru-RU" w:eastAsia="en-US" w:bidi="ar-SA"/>
      </w:rPr>
    </w:lvl>
  </w:abstractNum>
  <w:num w:numId="1">
    <w:abstractNumId w:val="16"/>
  </w:num>
  <w:num w:numId="2">
    <w:abstractNumId w:val="22"/>
  </w:num>
  <w:num w:numId="3">
    <w:abstractNumId w:val="17"/>
  </w:num>
  <w:num w:numId="4">
    <w:abstractNumId w:val="26"/>
  </w:num>
  <w:num w:numId="5">
    <w:abstractNumId w:val="6"/>
  </w:num>
  <w:num w:numId="6">
    <w:abstractNumId w:val="8"/>
  </w:num>
  <w:num w:numId="7">
    <w:abstractNumId w:val="27"/>
  </w:num>
  <w:num w:numId="8">
    <w:abstractNumId w:val="2"/>
  </w:num>
  <w:num w:numId="9">
    <w:abstractNumId w:val="1"/>
  </w:num>
  <w:num w:numId="10">
    <w:abstractNumId w:val="15"/>
  </w:num>
  <w:num w:numId="11">
    <w:abstractNumId w:val="7"/>
  </w:num>
  <w:num w:numId="12">
    <w:abstractNumId w:val="12"/>
  </w:num>
  <w:num w:numId="13">
    <w:abstractNumId w:val="20"/>
  </w:num>
  <w:num w:numId="14">
    <w:abstractNumId w:val="28"/>
  </w:num>
  <w:num w:numId="15">
    <w:abstractNumId w:val="4"/>
  </w:num>
  <w:num w:numId="16">
    <w:abstractNumId w:val="13"/>
  </w:num>
  <w:num w:numId="17">
    <w:abstractNumId w:val="9"/>
  </w:num>
  <w:num w:numId="18">
    <w:abstractNumId w:val="25"/>
  </w:num>
  <w:num w:numId="19">
    <w:abstractNumId w:val="23"/>
  </w:num>
  <w:num w:numId="20">
    <w:abstractNumId w:val="19"/>
  </w:num>
  <w:num w:numId="21">
    <w:abstractNumId w:val="10"/>
  </w:num>
  <w:num w:numId="22">
    <w:abstractNumId w:val="24"/>
  </w:num>
  <w:num w:numId="23">
    <w:abstractNumId w:val="5"/>
  </w:num>
  <w:num w:numId="24">
    <w:abstractNumId w:val="0"/>
  </w:num>
  <w:num w:numId="25">
    <w:abstractNumId w:val="3"/>
  </w:num>
  <w:num w:numId="26">
    <w:abstractNumId w:val="11"/>
  </w:num>
  <w:num w:numId="27">
    <w:abstractNumId w:val="14"/>
  </w:num>
  <w:num w:numId="28">
    <w:abstractNumId w:val="21"/>
  </w:num>
  <w:num w:numId="29">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7B1"/>
    <w:rsid w:val="00004803"/>
    <w:rsid w:val="000070B7"/>
    <w:rsid w:val="00015AB6"/>
    <w:rsid w:val="00033C1A"/>
    <w:rsid w:val="00035F3A"/>
    <w:rsid w:val="000663BE"/>
    <w:rsid w:val="00076465"/>
    <w:rsid w:val="000842B4"/>
    <w:rsid w:val="00093CE7"/>
    <w:rsid w:val="000A0DE7"/>
    <w:rsid w:val="000A4220"/>
    <w:rsid w:val="000B1C34"/>
    <w:rsid w:val="000C4E1A"/>
    <w:rsid w:val="000D2EBC"/>
    <w:rsid w:val="000D5E0B"/>
    <w:rsid w:val="000E0D65"/>
    <w:rsid w:val="000F416F"/>
    <w:rsid w:val="000F5C9C"/>
    <w:rsid w:val="00102C18"/>
    <w:rsid w:val="00122C5D"/>
    <w:rsid w:val="00134E18"/>
    <w:rsid w:val="00161590"/>
    <w:rsid w:val="00192A36"/>
    <w:rsid w:val="001A02A2"/>
    <w:rsid w:val="001B2A6A"/>
    <w:rsid w:val="001B4331"/>
    <w:rsid w:val="001B43D5"/>
    <w:rsid w:val="001B6717"/>
    <w:rsid w:val="001C7D89"/>
    <w:rsid w:val="001D7AB6"/>
    <w:rsid w:val="001E1B83"/>
    <w:rsid w:val="00216CA7"/>
    <w:rsid w:val="00220F7C"/>
    <w:rsid w:val="00235B3C"/>
    <w:rsid w:val="002609A6"/>
    <w:rsid w:val="00276EB6"/>
    <w:rsid w:val="00282233"/>
    <w:rsid w:val="00295233"/>
    <w:rsid w:val="002C16C3"/>
    <w:rsid w:val="002C4444"/>
    <w:rsid w:val="002E0E0E"/>
    <w:rsid w:val="002E3770"/>
    <w:rsid w:val="0033532A"/>
    <w:rsid w:val="0036353E"/>
    <w:rsid w:val="00372739"/>
    <w:rsid w:val="0037414D"/>
    <w:rsid w:val="00377D56"/>
    <w:rsid w:val="003A17E3"/>
    <w:rsid w:val="003C33CE"/>
    <w:rsid w:val="003D442E"/>
    <w:rsid w:val="003F10AF"/>
    <w:rsid w:val="003F33C4"/>
    <w:rsid w:val="00401284"/>
    <w:rsid w:val="00415E13"/>
    <w:rsid w:val="00432030"/>
    <w:rsid w:val="004542F3"/>
    <w:rsid w:val="00470D87"/>
    <w:rsid w:val="004A071B"/>
    <w:rsid w:val="004A237E"/>
    <w:rsid w:val="004A3C3E"/>
    <w:rsid w:val="004A4A78"/>
    <w:rsid w:val="004C391B"/>
    <w:rsid w:val="004E1F2F"/>
    <w:rsid w:val="004E427A"/>
    <w:rsid w:val="004E5875"/>
    <w:rsid w:val="004F4C2D"/>
    <w:rsid w:val="00500C90"/>
    <w:rsid w:val="0053689C"/>
    <w:rsid w:val="00537EA2"/>
    <w:rsid w:val="00540F62"/>
    <w:rsid w:val="005418AD"/>
    <w:rsid w:val="00543E87"/>
    <w:rsid w:val="00547D45"/>
    <w:rsid w:val="00551F6D"/>
    <w:rsid w:val="00562C58"/>
    <w:rsid w:val="00582175"/>
    <w:rsid w:val="0058369A"/>
    <w:rsid w:val="0058499A"/>
    <w:rsid w:val="005875E9"/>
    <w:rsid w:val="005A063D"/>
    <w:rsid w:val="005B3B37"/>
    <w:rsid w:val="005B5108"/>
    <w:rsid w:val="005C2FD7"/>
    <w:rsid w:val="005D0C66"/>
    <w:rsid w:val="005D1E87"/>
    <w:rsid w:val="005D68E4"/>
    <w:rsid w:val="005D69C0"/>
    <w:rsid w:val="005E5989"/>
    <w:rsid w:val="005E5AB8"/>
    <w:rsid w:val="005F78FA"/>
    <w:rsid w:val="00602B4B"/>
    <w:rsid w:val="00603A34"/>
    <w:rsid w:val="00611E8A"/>
    <w:rsid w:val="00613918"/>
    <w:rsid w:val="00616679"/>
    <w:rsid w:val="006231BE"/>
    <w:rsid w:val="00624E9E"/>
    <w:rsid w:val="00630778"/>
    <w:rsid w:val="0063767E"/>
    <w:rsid w:val="00651EF6"/>
    <w:rsid w:val="006656C2"/>
    <w:rsid w:val="00677A3D"/>
    <w:rsid w:val="00685088"/>
    <w:rsid w:val="00692BD8"/>
    <w:rsid w:val="006A5B76"/>
    <w:rsid w:val="006C2C5E"/>
    <w:rsid w:val="006D38BC"/>
    <w:rsid w:val="006D73E3"/>
    <w:rsid w:val="006F5F5A"/>
    <w:rsid w:val="00702587"/>
    <w:rsid w:val="00705336"/>
    <w:rsid w:val="00722210"/>
    <w:rsid w:val="00725C01"/>
    <w:rsid w:val="0073515C"/>
    <w:rsid w:val="007436E8"/>
    <w:rsid w:val="00760D4F"/>
    <w:rsid w:val="007644F1"/>
    <w:rsid w:val="00772438"/>
    <w:rsid w:val="00775DDD"/>
    <w:rsid w:val="007840C7"/>
    <w:rsid w:val="00790145"/>
    <w:rsid w:val="00790268"/>
    <w:rsid w:val="007A09E5"/>
    <w:rsid w:val="007A3E92"/>
    <w:rsid w:val="007B2997"/>
    <w:rsid w:val="007B6EF1"/>
    <w:rsid w:val="007F67C2"/>
    <w:rsid w:val="00807710"/>
    <w:rsid w:val="0081746F"/>
    <w:rsid w:val="00841E63"/>
    <w:rsid w:val="008445B6"/>
    <w:rsid w:val="008512E5"/>
    <w:rsid w:val="00851688"/>
    <w:rsid w:val="008638FD"/>
    <w:rsid w:val="00863DB1"/>
    <w:rsid w:val="00875B3C"/>
    <w:rsid w:val="00883647"/>
    <w:rsid w:val="00883802"/>
    <w:rsid w:val="00894DDC"/>
    <w:rsid w:val="008967F3"/>
    <w:rsid w:val="008A1484"/>
    <w:rsid w:val="008B5669"/>
    <w:rsid w:val="008E0CE2"/>
    <w:rsid w:val="008E752A"/>
    <w:rsid w:val="008F430B"/>
    <w:rsid w:val="008F7BA4"/>
    <w:rsid w:val="00914938"/>
    <w:rsid w:val="00925AB2"/>
    <w:rsid w:val="009336AE"/>
    <w:rsid w:val="009524AB"/>
    <w:rsid w:val="00962A23"/>
    <w:rsid w:val="00967F7E"/>
    <w:rsid w:val="00985DCA"/>
    <w:rsid w:val="009B1EB6"/>
    <w:rsid w:val="009B4864"/>
    <w:rsid w:val="009B5D64"/>
    <w:rsid w:val="009C6DC2"/>
    <w:rsid w:val="009D08C7"/>
    <w:rsid w:val="009E0E07"/>
    <w:rsid w:val="00A34E6F"/>
    <w:rsid w:val="00A36518"/>
    <w:rsid w:val="00A42339"/>
    <w:rsid w:val="00A66DAE"/>
    <w:rsid w:val="00A73B56"/>
    <w:rsid w:val="00A74A5F"/>
    <w:rsid w:val="00A82AA5"/>
    <w:rsid w:val="00A85B29"/>
    <w:rsid w:val="00A914FE"/>
    <w:rsid w:val="00AB186E"/>
    <w:rsid w:val="00AC39A5"/>
    <w:rsid w:val="00AC69D4"/>
    <w:rsid w:val="00AE37B1"/>
    <w:rsid w:val="00AE56C4"/>
    <w:rsid w:val="00AE582B"/>
    <w:rsid w:val="00B05F90"/>
    <w:rsid w:val="00B07DD0"/>
    <w:rsid w:val="00B32278"/>
    <w:rsid w:val="00B35F0C"/>
    <w:rsid w:val="00B407CC"/>
    <w:rsid w:val="00B50AC9"/>
    <w:rsid w:val="00B6054B"/>
    <w:rsid w:val="00B621D0"/>
    <w:rsid w:val="00B8162F"/>
    <w:rsid w:val="00B85D6B"/>
    <w:rsid w:val="00BD1331"/>
    <w:rsid w:val="00BD2E61"/>
    <w:rsid w:val="00BE30A6"/>
    <w:rsid w:val="00C228C8"/>
    <w:rsid w:val="00C30AD9"/>
    <w:rsid w:val="00C3495A"/>
    <w:rsid w:val="00C40B10"/>
    <w:rsid w:val="00C7380C"/>
    <w:rsid w:val="00C82302"/>
    <w:rsid w:val="00C876B7"/>
    <w:rsid w:val="00C94D01"/>
    <w:rsid w:val="00C97627"/>
    <w:rsid w:val="00CA0E52"/>
    <w:rsid w:val="00CA5515"/>
    <w:rsid w:val="00CD1DB7"/>
    <w:rsid w:val="00CE5512"/>
    <w:rsid w:val="00D03AFB"/>
    <w:rsid w:val="00D160C4"/>
    <w:rsid w:val="00D17A9F"/>
    <w:rsid w:val="00D218F5"/>
    <w:rsid w:val="00D22D18"/>
    <w:rsid w:val="00D231A6"/>
    <w:rsid w:val="00D241EC"/>
    <w:rsid w:val="00D24F43"/>
    <w:rsid w:val="00D25277"/>
    <w:rsid w:val="00D3055E"/>
    <w:rsid w:val="00D33A54"/>
    <w:rsid w:val="00D649B1"/>
    <w:rsid w:val="00D70270"/>
    <w:rsid w:val="00D94670"/>
    <w:rsid w:val="00D96DC9"/>
    <w:rsid w:val="00DA034D"/>
    <w:rsid w:val="00DA1E6D"/>
    <w:rsid w:val="00DD5E22"/>
    <w:rsid w:val="00DE1382"/>
    <w:rsid w:val="00E01F77"/>
    <w:rsid w:val="00E0258D"/>
    <w:rsid w:val="00E216C3"/>
    <w:rsid w:val="00E578AB"/>
    <w:rsid w:val="00E8329E"/>
    <w:rsid w:val="00EA0A34"/>
    <w:rsid w:val="00EA2394"/>
    <w:rsid w:val="00EA3086"/>
    <w:rsid w:val="00EA5655"/>
    <w:rsid w:val="00EA60B0"/>
    <w:rsid w:val="00EC504E"/>
    <w:rsid w:val="00EC5ED6"/>
    <w:rsid w:val="00EE3D2A"/>
    <w:rsid w:val="00EF0F84"/>
    <w:rsid w:val="00EF7718"/>
    <w:rsid w:val="00F02886"/>
    <w:rsid w:val="00F043A3"/>
    <w:rsid w:val="00F128C6"/>
    <w:rsid w:val="00F1673E"/>
    <w:rsid w:val="00F20964"/>
    <w:rsid w:val="00F378D9"/>
    <w:rsid w:val="00F43615"/>
    <w:rsid w:val="00F4665B"/>
    <w:rsid w:val="00F66505"/>
    <w:rsid w:val="00F750CA"/>
    <w:rsid w:val="00F76239"/>
    <w:rsid w:val="00FA4D7F"/>
    <w:rsid w:val="00FA78EF"/>
    <w:rsid w:val="00FD272A"/>
    <w:rsid w:val="00FE1F06"/>
    <w:rsid w:val="00FE4FB0"/>
    <w:rsid w:val="00FE6C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E7D132"/>
  <w15:docId w15:val="{F7F1B43E-826F-4AC4-93BF-4D42199C7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0A6"/>
    <w:rPr>
      <w:rFonts w:ascii="Calibri" w:eastAsia="Calibri" w:hAnsi="Calibri" w:cs="Times New Roman"/>
    </w:rPr>
  </w:style>
  <w:style w:type="paragraph" w:styleId="1">
    <w:name w:val="heading 1"/>
    <w:basedOn w:val="a"/>
    <w:link w:val="10"/>
    <w:uiPriority w:val="9"/>
    <w:qFormat/>
    <w:rsid w:val="005D0C66"/>
    <w:pPr>
      <w:widowControl w:val="0"/>
      <w:autoSpaceDE w:val="0"/>
      <w:autoSpaceDN w:val="0"/>
      <w:spacing w:after="0" w:line="240" w:lineRule="auto"/>
      <w:ind w:left="1242"/>
      <w:outlineLvl w:val="0"/>
    </w:pPr>
    <w:rPr>
      <w:rFonts w:ascii="Times New Roman" w:eastAsia="Times New Roman" w:hAnsi="Times New Roman"/>
      <w:b/>
      <w:bCs/>
      <w:sz w:val="28"/>
      <w:szCs w:val="28"/>
    </w:rPr>
  </w:style>
  <w:style w:type="paragraph" w:styleId="2">
    <w:name w:val="heading 2"/>
    <w:basedOn w:val="a"/>
    <w:next w:val="a"/>
    <w:link w:val="20"/>
    <w:uiPriority w:val="99"/>
    <w:qFormat/>
    <w:rsid w:val="00BE30A6"/>
    <w:pPr>
      <w:keepNext/>
      <w:keepLines/>
      <w:spacing w:before="200" w:after="0"/>
      <w:outlineLvl w:val="1"/>
    </w:pPr>
    <w:rPr>
      <w:rFonts w:ascii="Cambria" w:hAnsi="Cambria"/>
      <w:b/>
      <w:bCs/>
      <w:color w:val="4F81BD"/>
      <w:sz w:val="26"/>
      <w:szCs w:val="26"/>
      <w:lang w:eastAsia="ru-RU"/>
    </w:rPr>
  </w:style>
  <w:style w:type="paragraph" w:styleId="4">
    <w:name w:val="heading 4"/>
    <w:basedOn w:val="a"/>
    <w:next w:val="a"/>
    <w:link w:val="40"/>
    <w:uiPriority w:val="9"/>
    <w:semiHidden/>
    <w:unhideWhenUsed/>
    <w:qFormat/>
    <w:rsid w:val="006F5F5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8">
    <w:name w:val="heading 8"/>
    <w:basedOn w:val="a"/>
    <w:next w:val="a"/>
    <w:link w:val="80"/>
    <w:unhideWhenUsed/>
    <w:qFormat/>
    <w:rsid w:val="00BE30A6"/>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BE30A6"/>
    <w:rPr>
      <w:rFonts w:ascii="Cambria" w:eastAsia="Calibri" w:hAnsi="Cambria" w:cs="Times New Roman"/>
      <w:b/>
      <w:bCs/>
      <w:color w:val="4F81BD"/>
      <w:sz w:val="26"/>
      <w:szCs w:val="26"/>
      <w:lang w:eastAsia="ru-RU"/>
    </w:rPr>
  </w:style>
  <w:style w:type="character" w:customStyle="1" w:styleId="80">
    <w:name w:val="Заголовок 8 Знак"/>
    <w:basedOn w:val="a0"/>
    <w:link w:val="8"/>
    <w:rsid w:val="00BE30A6"/>
    <w:rPr>
      <w:rFonts w:asciiTheme="majorHAnsi" w:eastAsiaTheme="majorEastAsia" w:hAnsiTheme="majorHAnsi" w:cstheme="majorBidi"/>
      <w:color w:val="404040" w:themeColor="text1" w:themeTint="BF"/>
      <w:sz w:val="20"/>
      <w:szCs w:val="20"/>
    </w:rPr>
  </w:style>
  <w:style w:type="table" w:styleId="a3">
    <w:name w:val="Table Grid"/>
    <w:basedOn w:val="a1"/>
    <w:uiPriority w:val="39"/>
    <w:rsid w:val="00BE30A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BE30A6"/>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rsid w:val="00BE30A6"/>
    <w:pPr>
      <w:tabs>
        <w:tab w:val="center" w:pos="4677"/>
        <w:tab w:val="right" w:pos="9355"/>
      </w:tabs>
      <w:spacing w:after="0" w:line="240" w:lineRule="auto"/>
    </w:pPr>
    <w:rPr>
      <w:rFonts w:ascii="Times New Roman" w:hAnsi="Times New Roman"/>
      <w:sz w:val="24"/>
      <w:szCs w:val="24"/>
      <w:lang w:eastAsia="ru-RU"/>
    </w:rPr>
  </w:style>
  <w:style w:type="character" w:customStyle="1" w:styleId="a6">
    <w:name w:val="Верхний колонтитул Знак"/>
    <w:basedOn w:val="a0"/>
    <w:link w:val="a5"/>
    <w:uiPriority w:val="99"/>
    <w:rsid w:val="00BE30A6"/>
    <w:rPr>
      <w:rFonts w:ascii="Times New Roman" w:eastAsia="Calibri" w:hAnsi="Times New Roman" w:cs="Times New Roman"/>
      <w:sz w:val="24"/>
      <w:szCs w:val="24"/>
      <w:lang w:eastAsia="ru-RU"/>
    </w:rPr>
  </w:style>
  <w:style w:type="paragraph" w:styleId="a7">
    <w:name w:val="footer"/>
    <w:basedOn w:val="a"/>
    <w:link w:val="11"/>
    <w:uiPriority w:val="99"/>
    <w:rsid w:val="00BE30A6"/>
    <w:pPr>
      <w:tabs>
        <w:tab w:val="center" w:pos="4677"/>
        <w:tab w:val="right" w:pos="9355"/>
      </w:tabs>
      <w:spacing w:after="0" w:line="240" w:lineRule="auto"/>
    </w:pPr>
    <w:rPr>
      <w:rFonts w:ascii="Times New Roman" w:hAnsi="Times New Roman"/>
      <w:sz w:val="24"/>
      <w:szCs w:val="24"/>
      <w:lang w:eastAsia="ru-RU"/>
    </w:rPr>
  </w:style>
  <w:style w:type="character" w:customStyle="1" w:styleId="a8">
    <w:name w:val="Нижний колонтитул Знак"/>
    <w:basedOn w:val="a0"/>
    <w:uiPriority w:val="99"/>
    <w:semiHidden/>
    <w:rsid w:val="00BE30A6"/>
    <w:rPr>
      <w:rFonts w:ascii="Calibri" w:eastAsia="Calibri" w:hAnsi="Calibri" w:cs="Times New Roman"/>
    </w:rPr>
  </w:style>
  <w:style w:type="character" w:customStyle="1" w:styleId="11">
    <w:name w:val="Нижний колонтитул Знак1"/>
    <w:link w:val="a7"/>
    <w:uiPriority w:val="99"/>
    <w:locked/>
    <w:rsid w:val="00BE30A6"/>
    <w:rPr>
      <w:rFonts w:ascii="Times New Roman" w:eastAsia="Calibri" w:hAnsi="Times New Roman" w:cs="Times New Roman"/>
      <w:sz w:val="24"/>
      <w:szCs w:val="24"/>
      <w:lang w:eastAsia="ru-RU"/>
    </w:rPr>
  </w:style>
  <w:style w:type="character" w:customStyle="1" w:styleId="12">
    <w:name w:val="Заголовок №1_"/>
    <w:link w:val="13"/>
    <w:locked/>
    <w:rsid w:val="00BE30A6"/>
    <w:rPr>
      <w:rFonts w:ascii="Times New Roman" w:hAnsi="Times New Roman"/>
      <w:sz w:val="27"/>
      <w:shd w:val="clear" w:color="auto" w:fill="FFFFFF"/>
    </w:rPr>
  </w:style>
  <w:style w:type="paragraph" w:customStyle="1" w:styleId="13">
    <w:name w:val="Заголовок №1"/>
    <w:basedOn w:val="a"/>
    <w:link w:val="12"/>
    <w:rsid w:val="00BE30A6"/>
    <w:pPr>
      <w:widowControl w:val="0"/>
      <w:shd w:val="clear" w:color="auto" w:fill="FFFFFF"/>
      <w:spacing w:after="420" w:line="240" w:lineRule="atLeast"/>
      <w:jc w:val="center"/>
      <w:outlineLvl w:val="0"/>
    </w:pPr>
    <w:rPr>
      <w:rFonts w:ascii="Times New Roman" w:eastAsiaTheme="minorHAnsi" w:hAnsi="Times New Roman" w:cstheme="minorBidi"/>
      <w:sz w:val="27"/>
    </w:rPr>
  </w:style>
  <w:style w:type="character" w:customStyle="1" w:styleId="21">
    <w:name w:val="Основной текст2"/>
    <w:rsid w:val="00BE30A6"/>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22">
    <w:name w:val="Основной текст (2)_"/>
    <w:link w:val="23"/>
    <w:rsid w:val="00BE30A6"/>
    <w:rPr>
      <w:rFonts w:ascii="Times New Roman" w:eastAsia="Times New Roman" w:hAnsi="Times New Roman"/>
      <w:b/>
      <w:bCs/>
      <w:i/>
      <w:iCs/>
      <w:sz w:val="27"/>
      <w:szCs w:val="27"/>
      <w:shd w:val="clear" w:color="auto" w:fill="FFFFFF"/>
    </w:rPr>
  </w:style>
  <w:style w:type="paragraph" w:customStyle="1" w:styleId="23">
    <w:name w:val="Основной текст (2)"/>
    <w:basedOn w:val="a"/>
    <w:link w:val="22"/>
    <w:rsid w:val="00BE30A6"/>
    <w:pPr>
      <w:widowControl w:val="0"/>
      <w:shd w:val="clear" w:color="auto" w:fill="FFFFFF"/>
      <w:spacing w:after="0" w:line="322" w:lineRule="exact"/>
      <w:jc w:val="both"/>
    </w:pPr>
    <w:rPr>
      <w:rFonts w:ascii="Times New Roman" w:eastAsia="Times New Roman" w:hAnsi="Times New Roman" w:cstheme="minorBidi"/>
      <w:b/>
      <w:bCs/>
      <w:i/>
      <w:iCs/>
      <w:sz w:val="27"/>
      <w:szCs w:val="27"/>
    </w:rPr>
  </w:style>
  <w:style w:type="paragraph" w:styleId="a9">
    <w:name w:val="List Paragraph"/>
    <w:basedOn w:val="a"/>
    <w:uiPriority w:val="34"/>
    <w:qFormat/>
    <w:rsid w:val="00BE30A6"/>
    <w:pPr>
      <w:spacing w:after="0" w:line="240" w:lineRule="auto"/>
      <w:ind w:left="720" w:firstLine="454"/>
      <w:contextualSpacing/>
      <w:jc w:val="both"/>
    </w:pPr>
    <w:rPr>
      <w:rFonts w:ascii="Times New Roman" w:eastAsia="Times New Roman" w:hAnsi="Times New Roman"/>
      <w:sz w:val="28"/>
      <w:szCs w:val="24"/>
      <w:lang w:eastAsia="ru-RU"/>
    </w:rPr>
  </w:style>
  <w:style w:type="paragraph" w:customStyle="1" w:styleId="14">
    <w:name w:val="Основной текст1"/>
    <w:basedOn w:val="a"/>
    <w:link w:val="aa"/>
    <w:rsid w:val="00BE30A6"/>
    <w:pPr>
      <w:widowControl w:val="0"/>
      <w:shd w:val="clear" w:color="auto" w:fill="FFFFFF"/>
      <w:spacing w:after="0" w:line="307" w:lineRule="exact"/>
      <w:ind w:hanging="380"/>
      <w:jc w:val="both"/>
    </w:pPr>
    <w:rPr>
      <w:rFonts w:ascii="Times New Roman" w:eastAsia="Times New Roman" w:hAnsi="Times New Roman"/>
      <w:lang w:eastAsia="ru-RU"/>
    </w:rPr>
  </w:style>
  <w:style w:type="paragraph" w:customStyle="1" w:styleId="5">
    <w:name w:val="Основной текст5"/>
    <w:basedOn w:val="a"/>
    <w:rsid w:val="00BE30A6"/>
    <w:pPr>
      <w:widowControl w:val="0"/>
      <w:shd w:val="clear" w:color="auto" w:fill="FFFFFF"/>
      <w:spacing w:after="0" w:line="0" w:lineRule="atLeast"/>
      <w:jc w:val="both"/>
    </w:pPr>
    <w:rPr>
      <w:rFonts w:ascii="Times New Roman" w:eastAsia="Times New Roman" w:hAnsi="Times New Roman"/>
      <w:color w:val="000000"/>
      <w:sz w:val="21"/>
      <w:szCs w:val="21"/>
      <w:lang w:eastAsia="ru-RU"/>
    </w:rPr>
  </w:style>
  <w:style w:type="paragraph" w:customStyle="1" w:styleId="6">
    <w:name w:val="Основной текст6"/>
    <w:basedOn w:val="a"/>
    <w:rsid w:val="00BE30A6"/>
    <w:pPr>
      <w:widowControl w:val="0"/>
      <w:shd w:val="clear" w:color="auto" w:fill="FFFFFF"/>
      <w:spacing w:after="0" w:line="308" w:lineRule="exact"/>
      <w:ind w:hanging="280"/>
      <w:jc w:val="both"/>
    </w:pPr>
    <w:rPr>
      <w:rFonts w:ascii="Times New Roman" w:eastAsia="Times New Roman" w:hAnsi="Times New Roman"/>
      <w:color w:val="000000"/>
      <w:sz w:val="21"/>
      <w:szCs w:val="21"/>
      <w:lang w:eastAsia="ru-RU"/>
    </w:rPr>
  </w:style>
  <w:style w:type="character" w:customStyle="1" w:styleId="41">
    <w:name w:val="Основной текст4"/>
    <w:basedOn w:val="a0"/>
    <w:rsid w:val="00BE30A6"/>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paragraph" w:styleId="ab">
    <w:name w:val="Balloon Text"/>
    <w:basedOn w:val="a"/>
    <w:link w:val="ac"/>
    <w:uiPriority w:val="99"/>
    <w:semiHidden/>
    <w:unhideWhenUsed/>
    <w:rsid w:val="00BE30A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E30A6"/>
    <w:rPr>
      <w:rFonts w:ascii="Tahoma" w:eastAsia="Calibri" w:hAnsi="Tahoma" w:cs="Tahoma"/>
      <w:sz w:val="16"/>
      <w:szCs w:val="16"/>
    </w:rPr>
  </w:style>
  <w:style w:type="character" w:customStyle="1" w:styleId="0pt">
    <w:name w:val="Основной текст + Интервал 0 pt"/>
    <w:basedOn w:val="a0"/>
    <w:rsid w:val="00EF0F84"/>
    <w:rPr>
      <w:rFonts w:ascii="Times New Roman" w:eastAsia="Times New Roman" w:hAnsi="Times New Roman" w:cs="Times New Roman"/>
      <w:b w:val="0"/>
      <w:bCs w:val="0"/>
      <w:i w:val="0"/>
      <w:iCs w:val="0"/>
      <w:smallCaps w:val="0"/>
      <w:strike w:val="0"/>
      <w:color w:val="000000"/>
      <w:spacing w:val="1"/>
      <w:w w:val="100"/>
      <w:position w:val="0"/>
      <w:sz w:val="18"/>
      <w:szCs w:val="18"/>
      <w:u w:val="none"/>
      <w:lang w:val="ru-RU"/>
    </w:rPr>
  </w:style>
  <w:style w:type="character" w:customStyle="1" w:styleId="aa">
    <w:name w:val="Основной текст_"/>
    <w:basedOn w:val="a0"/>
    <w:link w:val="14"/>
    <w:rsid w:val="00EF0F84"/>
    <w:rPr>
      <w:rFonts w:ascii="Times New Roman" w:eastAsia="Times New Roman" w:hAnsi="Times New Roman" w:cs="Times New Roman"/>
      <w:shd w:val="clear" w:color="auto" w:fill="FFFFFF"/>
      <w:lang w:eastAsia="ru-RU"/>
    </w:rPr>
  </w:style>
  <w:style w:type="paragraph" w:customStyle="1" w:styleId="3">
    <w:name w:val="Основной текст3"/>
    <w:basedOn w:val="a"/>
    <w:rsid w:val="00EF0F84"/>
    <w:pPr>
      <w:widowControl w:val="0"/>
      <w:shd w:val="clear" w:color="auto" w:fill="FFFFFF"/>
      <w:spacing w:after="0" w:line="0" w:lineRule="atLeast"/>
      <w:ind w:hanging="280"/>
    </w:pPr>
    <w:rPr>
      <w:rFonts w:ascii="Times New Roman" w:eastAsia="Times New Roman" w:hAnsi="Times New Roman"/>
      <w:color w:val="000000"/>
      <w:sz w:val="23"/>
      <w:szCs w:val="23"/>
      <w:lang w:eastAsia="ru-RU"/>
    </w:rPr>
  </w:style>
  <w:style w:type="paragraph" w:customStyle="1" w:styleId="9">
    <w:name w:val="Основной текст9"/>
    <w:basedOn w:val="a"/>
    <w:rsid w:val="00702587"/>
    <w:pPr>
      <w:widowControl w:val="0"/>
      <w:shd w:val="clear" w:color="auto" w:fill="FFFFFF"/>
      <w:spacing w:after="0" w:line="0" w:lineRule="atLeast"/>
    </w:pPr>
    <w:rPr>
      <w:rFonts w:ascii="Times New Roman" w:eastAsia="Times New Roman" w:hAnsi="Times New Roman"/>
      <w:color w:val="000000"/>
      <w:sz w:val="21"/>
      <w:szCs w:val="21"/>
      <w:lang w:eastAsia="ru-RU"/>
    </w:rPr>
  </w:style>
  <w:style w:type="character" w:customStyle="1" w:styleId="ad">
    <w:name w:val="Основной текст + Полужирный"/>
    <w:basedOn w:val="aa"/>
    <w:rsid w:val="008E752A"/>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rPr>
  </w:style>
  <w:style w:type="paragraph" w:styleId="ae">
    <w:name w:val="Body Text"/>
    <w:basedOn w:val="a"/>
    <w:link w:val="af"/>
    <w:uiPriority w:val="1"/>
    <w:qFormat/>
    <w:rsid w:val="00EA3086"/>
    <w:pPr>
      <w:widowControl w:val="0"/>
      <w:autoSpaceDE w:val="0"/>
      <w:autoSpaceDN w:val="0"/>
      <w:spacing w:after="0" w:line="240" w:lineRule="auto"/>
      <w:ind w:left="612"/>
      <w:jc w:val="both"/>
    </w:pPr>
    <w:rPr>
      <w:rFonts w:ascii="Times New Roman" w:eastAsia="Times New Roman" w:hAnsi="Times New Roman"/>
      <w:sz w:val="28"/>
      <w:szCs w:val="28"/>
    </w:rPr>
  </w:style>
  <w:style w:type="character" w:customStyle="1" w:styleId="af">
    <w:name w:val="Основной текст Знак"/>
    <w:basedOn w:val="a0"/>
    <w:link w:val="ae"/>
    <w:uiPriority w:val="1"/>
    <w:rsid w:val="00EA3086"/>
    <w:rPr>
      <w:rFonts w:ascii="Times New Roman" w:eastAsia="Times New Roman" w:hAnsi="Times New Roman" w:cs="Times New Roman"/>
      <w:sz w:val="28"/>
      <w:szCs w:val="28"/>
    </w:rPr>
  </w:style>
  <w:style w:type="character" w:customStyle="1" w:styleId="10">
    <w:name w:val="Заголовок 1 Знак"/>
    <w:basedOn w:val="a0"/>
    <w:link w:val="1"/>
    <w:uiPriority w:val="9"/>
    <w:rsid w:val="005D0C66"/>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5D0C6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D0C66"/>
    <w:pPr>
      <w:widowControl w:val="0"/>
      <w:autoSpaceDE w:val="0"/>
      <w:autoSpaceDN w:val="0"/>
      <w:spacing w:after="0" w:line="240" w:lineRule="auto"/>
    </w:pPr>
    <w:rPr>
      <w:rFonts w:ascii="Times New Roman" w:eastAsia="Times New Roman" w:hAnsi="Times New Roman"/>
    </w:rPr>
  </w:style>
  <w:style w:type="paragraph" w:customStyle="1" w:styleId="Default">
    <w:name w:val="Default"/>
    <w:rsid w:val="006231BE"/>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40">
    <w:name w:val="Заголовок 4 Знак"/>
    <w:basedOn w:val="a0"/>
    <w:link w:val="4"/>
    <w:uiPriority w:val="9"/>
    <w:semiHidden/>
    <w:rsid w:val="006F5F5A"/>
    <w:rPr>
      <w:rFonts w:asciiTheme="majorHAnsi" w:eastAsiaTheme="majorEastAsia" w:hAnsiTheme="majorHAnsi" w:cstheme="majorBidi"/>
      <w:i/>
      <w:iCs/>
      <w:color w:val="365F91" w:themeColor="accent1" w:themeShade="BF"/>
    </w:rPr>
  </w:style>
  <w:style w:type="paragraph" w:customStyle="1" w:styleId="s3">
    <w:name w:val="s_3"/>
    <w:basedOn w:val="a"/>
    <w:rsid w:val="006F5F5A"/>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768435">
      <w:bodyDiv w:val="1"/>
      <w:marLeft w:val="0"/>
      <w:marRight w:val="0"/>
      <w:marTop w:val="0"/>
      <w:marBottom w:val="0"/>
      <w:divBdr>
        <w:top w:val="none" w:sz="0" w:space="0" w:color="auto"/>
        <w:left w:val="none" w:sz="0" w:space="0" w:color="auto"/>
        <w:bottom w:val="none" w:sz="0" w:space="0" w:color="auto"/>
        <w:right w:val="none" w:sz="0" w:space="0" w:color="auto"/>
      </w:divBdr>
    </w:div>
    <w:div w:id="192809595">
      <w:bodyDiv w:val="1"/>
      <w:marLeft w:val="0"/>
      <w:marRight w:val="0"/>
      <w:marTop w:val="0"/>
      <w:marBottom w:val="0"/>
      <w:divBdr>
        <w:top w:val="none" w:sz="0" w:space="0" w:color="auto"/>
        <w:left w:val="none" w:sz="0" w:space="0" w:color="auto"/>
        <w:bottom w:val="none" w:sz="0" w:space="0" w:color="auto"/>
        <w:right w:val="none" w:sz="0" w:space="0" w:color="auto"/>
      </w:divBdr>
      <w:divsChild>
        <w:div w:id="1937055479">
          <w:marLeft w:val="0"/>
          <w:marRight w:val="0"/>
          <w:marTop w:val="0"/>
          <w:marBottom w:val="0"/>
          <w:divBdr>
            <w:top w:val="none" w:sz="0" w:space="0" w:color="auto"/>
            <w:left w:val="none" w:sz="0" w:space="0" w:color="auto"/>
            <w:bottom w:val="none" w:sz="0" w:space="0" w:color="auto"/>
            <w:right w:val="none" w:sz="0" w:space="0" w:color="auto"/>
          </w:divBdr>
        </w:div>
      </w:divsChild>
    </w:div>
    <w:div w:id="205146847">
      <w:bodyDiv w:val="1"/>
      <w:marLeft w:val="0"/>
      <w:marRight w:val="0"/>
      <w:marTop w:val="0"/>
      <w:marBottom w:val="0"/>
      <w:divBdr>
        <w:top w:val="none" w:sz="0" w:space="0" w:color="auto"/>
        <w:left w:val="none" w:sz="0" w:space="0" w:color="auto"/>
        <w:bottom w:val="none" w:sz="0" w:space="0" w:color="auto"/>
        <w:right w:val="none" w:sz="0" w:space="0" w:color="auto"/>
      </w:divBdr>
    </w:div>
    <w:div w:id="284118840">
      <w:bodyDiv w:val="1"/>
      <w:marLeft w:val="0"/>
      <w:marRight w:val="0"/>
      <w:marTop w:val="0"/>
      <w:marBottom w:val="0"/>
      <w:divBdr>
        <w:top w:val="none" w:sz="0" w:space="0" w:color="auto"/>
        <w:left w:val="none" w:sz="0" w:space="0" w:color="auto"/>
        <w:bottom w:val="none" w:sz="0" w:space="0" w:color="auto"/>
        <w:right w:val="none" w:sz="0" w:space="0" w:color="auto"/>
      </w:divBdr>
    </w:div>
    <w:div w:id="630598357">
      <w:bodyDiv w:val="1"/>
      <w:marLeft w:val="0"/>
      <w:marRight w:val="0"/>
      <w:marTop w:val="0"/>
      <w:marBottom w:val="0"/>
      <w:divBdr>
        <w:top w:val="none" w:sz="0" w:space="0" w:color="auto"/>
        <w:left w:val="none" w:sz="0" w:space="0" w:color="auto"/>
        <w:bottom w:val="none" w:sz="0" w:space="0" w:color="auto"/>
        <w:right w:val="none" w:sz="0" w:space="0" w:color="auto"/>
      </w:divBdr>
    </w:div>
    <w:div w:id="639264666">
      <w:bodyDiv w:val="1"/>
      <w:marLeft w:val="0"/>
      <w:marRight w:val="0"/>
      <w:marTop w:val="0"/>
      <w:marBottom w:val="0"/>
      <w:divBdr>
        <w:top w:val="none" w:sz="0" w:space="0" w:color="auto"/>
        <w:left w:val="none" w:sz="0" w:space="0" w:color="auto"/>
        <w:bottom w:val="none" w:sz="0" w:space="0" w:color="auto"/>
        <w:right w:val="none" w:sz="0" w:space="0" w:color="auto"/>
      </w:divBdr>
    </w:div>
    <w:div w:id="796097527">
      <w:bodyDiv w:val="1"/>
      <w:marLeft w:val="0"/>
      <w:marRight w:val="0"/>
      <w:marTop w:val="0"/>
      <w:marBottom w:val="0"/>
      <w:divBdr>
        <w:top w:val="none" w:sz="0" w:space="0" w:color="auto"/>
        <w:left w:val="none" w:sz="0" w:space="0" w:color="auto"/>
        <w:bottom w:val="none" w:sz="0" w:space="0" w:color="auto"/>
        <w:right w:val="none" w:sz="0" w:space="0" w:color="auto"/>
      </w:divBdr>
    </w:div>
    <w:div w:id="1016616910">
      <w:bodyDiv w:val="1"/>
      <w:marLeft w:val="0"/>
      <w:marRight w:val="0"/>
      <w:marTop w:val="0"/>
      <w:marBottom w:val="0"/>
      <w:divBdr>
        <w:top w:val="none" w:sz="0" w:space="0" w:color="auto"/>
        <w:left w:val="none" w:sz="0" w:space="0" w:color="auto"/>
        <w:bottom w:val="none" w:sz="0" w:space="0" w:color="auto"/>
        <w:right w:val="none" w:sz="0" w:space="0" w:color="auto"/>
      </w:divBdr>
    </w:div>
    <w:div w:id="1078164885">
      <w:bodyDiv w:val="1"/>
      <w:marLeft w:val="0"/>
      <w:marRight w:val="0"/>
      <w:marTop w:val="0"/>
      <w:marBottom w:val="0"/>
      <w:divBdr>
        <w:top w:val="none" w:sz="0" w:space="0" w:color="auto"/>
        <w:left w:val="none" w:sz="0" w:space="0" w:color="auto"/>
        <w:bottom w:val="none" w:sz="0" w:space="0" w:color="auto"/>
        <w:right w:val="none" w:sz="0" w:space="0" w:color="auto"/>
      </w:divBdr>
      <w:divsChild>
        <w:div w:id="1671249899">
          <w:marLeft w:val="0"/>
          <w:marRight w:val="0"/>
          <w:marTop w:val="0"/>
          <w:marBottom w:val="0"/>
          <w:divBdr>
            <w:top w:val="none" w:sz="0" w:space="0" w:color="auto"/>
            <w:left w:val="none" w:sz="0" w:space="0" w:color="auto"/>
            <w:bottom w:val="none" w:sz="0" w:space="0" w:color="auto"/>
            <w:right w:val="none" w:sz="0" w:space="0" w:color="auto"/>
          </w:divBdr>
        </w:div>
      </w:divsChild>
    </w:div>
    <w:div w:id="1223180671">
      <w:bodyDiv w:val="1"/>
      <w:marLeft w:val="0"/>
      <w:marRight w:val="0"/>
      <w:marTop w:val="0"/>
      <w:marBottom w:val="0"/>
      <w:divBdr>
        <w:top w:val="none" w:sz="0" w:space="0" w:color="auto"/>
        <w:left w:val="none" w:sz="0" w:space="0" w:color="auto"/>
        <w:bottom w:val="none" w:sz="0" w:space="0" w:color="auto"/>
        <w:right w:val="none" w:sz="0" w:space="0" w:color="auto"/>
      </w:divBdr>
    </w:div>
    <w:div w:id="1662344329">
      <w:bodyDiv w:val="1"/>
      <w:marLeft w:val="0"/>
      <w:marRight w:val="0"/>
      <w:marTop w:val="0"/>
      <w:marBottom w:val="0"/>
      <w:divBdr>
        <w:top w:val="none" w:sz="0" w:space="0" w:color="auto"/>
        <w:left w:val="none" w:sz="0" w:space="0" w:color="auto"/>
        <w:bottom w:val="none" w:sz="0" w:space="0" w:color="auto"/>
        <w:right w:val="none" w:sz="0" w:space="0" w:color="auto"/>
      </w:divBdr>
    </w:div>
    <w:div w:id="1956212657">
      <w:bodyDiv w:val="1"/>
      <w:marLeft w:val="0"/>
      <w:marRight w:val="0"/>
      <w:marTop w:val="0"/>
      <w:marBottom w:val="0"/>
      <w:divBdr>
        <w:top w:val="none" w:sz="0" w:space="0" w:color="auto"/>
        <w:left w:val="none" w:sz="0" w:space="0" w:color="auto"/>
        <w:bottom w:val="none" w:sz="0" w:space="0" w:color="auto"/>
        <w:right w:val="none" w:sz="0" w:space="0" w:color="auto"/>
      </w:divBdr>
    </w:div>
    <w:div w:id="213702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CE573-B1E4-41E9-B060-DAC7046CD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1594</TotalTime>
  <Pages>1</Pages>
  <Words>3594</Words>
  <Characters>20487</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Гайдук</dc:creator>
  <cp:lastModifiedBy>user1</cp:lastModifiedBy>
  <cp:revision>86</cp:revision>
  <cp:lastPrinted>2021-03-25T08:58:00Z</cp:lastPrinted>
  <dcterms:created xsi:type="dcterms:W3CDTF">2021-03-25T08:44:00Z</dcterms:created>
  <dcterms:modified xsi:type="dcterms:W3CDTF">2023-09-21T02:06:00Z</dcterms:modified>
</cp:coreProperties>
</file>