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84" w:rsidRPr="00DD5D84" w:rsidRDefault="00DD5D84" w:rsidP="00DD5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D84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использовании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КГБПОУ «Алтайский колледж промышленных технологий и бизнеса» </w:t>
      </w:r>
      <w:r w:rsidRPr="00DD5D84">
        <w:rPr>
          <w:rFonts w:ascii="Times New Roman" w:hAnsi="Times New Roman" w:cs="Times New Roman"/>
          <w:b/>
          <w:sz w:val="28"/>
          <w:szCs w:val="28"/>
        </w:rPr>
        <w:t>при реализации образовательных программ электронного обучения и дистанционных образовательных технологий</w:t>
      </w:r>
    </w:p>
    <w:p w:rsidR="00DD5D84" w:rsidRPr="00DD5D84" w:rsidRDefault="00DD5D84" w:rsidP="00DD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D84" w:rsidRPr="00DD5D84" w:rsidRDefault="00DD5D84" w:rsidP="0000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D84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среднего профессионального образования в очной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DD5D84">
        <w:rPr>
          <w:rFonts w:ascii="Times New Roman" w:hAnsi="Times New Roman" w:cs="Times New Roman"/>
          <w:sz w:val="24"/>
          <w:szCs w:val="24"/>
        </w:rPr>
        <w:t xml:space="preserve"> в колледже применяются электронное 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5D84">
        <w:rPr>
          <w:rFonts w:ascii="Times New Roman" w:hAnsi="Times New Roman" w:cs="Times New Roman"/>
          <w:sz w:val="24"/>
          <w:szCs w:val="24"/>
        </w:rPr>
        <w:t xml:space="preserve"> и дистанционные образовательные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5D84">
        <w:rPr>
          <w:rFonts w:ascii="Times New Roman" w:hAnsi="Times New Roman" w:cs="Times New Roman"/>
          <w:sz w:val="24"/>
          <w:szCs w:val="24"/>
        </w:rPr>
        <w:t>.</w:t>
      </w:r>
    </w:p>
    <w:p w:rsidR="00DD5D84" w:rsidRPr="00DD5D84" w:rsidRDefault="00DD5D84" w:rsidP="0000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D84">
        <w:rPr>
          <w:rFonts w:ascii="Times New Roman" w:hAnsi="Times New Roman" w:cs="Times New Roman"/>
          <w:sz w:val="24"/>
          <w:szCs w:val="24"/>
        </w:rPr>
        <w:t>Для реализации электронно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D5D84">
        <w:rPr>
          <w:rFonts w:ascii="Times New Roman" w:hAnsi="Times New Roman" w:cs="Times New Roman"/>
          <w:sz w:val="24"/>
          <w:szCs w:val="24"/>
        </w:rPr>
        <w:t xml:space="preserve"> обучения и дистанционных образовательных технологий в колледже используются:</w:t>
      </w:r>
    </w:p>
    <w:p w:rsidR="00DD5D84" w:rsidRDefault="00DD5D84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D84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видеоконференций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D5D84" w:rsidRDefault="00DD5D84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D84">
        <w:rPr>
          <w:rFonts w:ascii="Times New Roman" w:hAnsi="Times New Roman" w:cs="Times New Roman"/>
          <w:sz w:val="24"/>
          <w:szCs w:val="24"/>
        </w:rPr>
        <w:t>онлайн сервис 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Формы;</w:t>
      </w:r>
    </w:p>
    <w:p w:rsidR="00DD5D84" w:rsidRDefault="00DD5D84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D84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разовательная платформа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001021" w:rsidRDefault="00DD5D84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D84">
        <w:rPr>
          <w:rFonts w:ascii="Times New Roman" w:hAnsi="Times New Roman" w:cs="Times New Roman"/>
          <w:sz w:val="24"/>
          <w:szCs w:val="24"/>
        </w:rPr>
        <w:t xml:space="preserve"> информационный ресурс издательского центра «Академия»</w:t>
      </w:r>
      <w:r w:rsidR="00001021">
        <w:rPr>
          <w:rFonts w:ascii="Times New Roman" w:hAnsi="Times New Roman" w:cs="Times New Roman"/>
          <w:sz w:val="24"/>
          <w:szCs w:val="24"/>
        </w:rPr>
        <w:t>4</w:t>
      </w:r>
    </w:p>
    <w:p w:rsidR="00001021" w:rsidRDefault="00001021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84">
        <w:rPr>
          <w:rFonts w:ascii="Times New Roman" w:hAnsi="Times New Roman" w:cs="Times New Roman"/>
          <w:sz w:val="24"/>
          <w:szCs w:val="24"/>
        </w:rPr>
        <w:t>электронная библиотечная система «Лань»</w:t>
      </w:r>
      <w:r w:rsidR="00DD5D84" w:rsidRPr="00DD5D84">
        <w:rPr>
          <w:rFonts w:ascii="Times New Roman" w:hAnsi="Times New Roman" w:cs="Times New Roman"/>
          <w:sz w:val="24"/>
          <w:szCs w:val="24"/>
        </w:rPr>
        <w:t xml:space="preserve"> и другие электронные ресурсы, главное требование которых – возможность одновременно организовать управление учебным процессом и контроль уровня получаемых знаний. </w:t>
      </w:r>
    </w:p>
    <w:p w:rsidR="00DD5D84" w:rsidRPr="00DD5D84" w:rsidRDefault="00DD5D84" w:rsidP="0000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D84">
        <w:rPr>
          <w:rFonts w:ascii="Times New Roman" w:hAnsi="Times New Roman" w:cs="Times New Roman"/>
          <w:sz w:val="24"/>
          <w:szCs w:val="24"/>
        </w:rPr>
        <w:t>Для повышения качества образовательного процесса используются социальные сети (</w:t>
      </w:r>
      <w:proofErr w:type="spellStart"/>
      <w:r w:rsidRPr="00DD5D8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D5D8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D5D84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DD5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5D84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DD5D84">
        <w:rPr>
          <w:rFonts w:ascii="Times New Roman" w:hAnsi="Times New Roman" w:cs="Times New Roman"/>
          <w:sz w:val="24"/>
          <w:szCs w:val="24"/>
        </w:rPr>
        <w:t>), сервисы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D8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D5D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5D84">
        <w:rPr>
          <w:rFonts w:ascii="Times New Roman" w:hAnsi="Times New Roman" w:cs="Times New Roman"/>
          <w:sz w:val="24"/>
          <w:szCs w:val="24"/>
        </w:rPr>
        <w:t>).</w:t>
      </w:r>
    </w:p>
    <w:p w:rsidR="00DD5D84" w:rsidRPr="00DD5D84" w:rsidRDefault="00DD5D84" w:rsidP="0000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D84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педагогические работники реализуют в следующих формах:</w:t>
      </w:r>
    </w:p>
    <w:p w:rsidR="00DD5D84" w:rsidRPr="00F63002" w:rsidRDefault="00F63002" w:rsidP="000010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D5D84" w:rsidRPr="00F63002"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 w:rsidR="00FF7728" w:rsidRPr="00F63002">
        <w:rPr>
          <w:rFonts w:ascii="Times New Roman" w:hAnsi="Times New Roman" w:cs="Times New Roman"/>
          <w:sz w:val="24"/>
          <w:szCs w:val="24"/>
        </w:rPr>
        <w:t xml:space="preserve">  - </w:t>
      </w:r>
      <w:r w:rsidR="00DD5D84" w:rsidRPr="00F63002">
        <w:rPr>
          <w:rFonts w:ascii="Times New Roman" w:hAnsi="Times New Roman" w:cs="Times New Roman"/>
          <w:sz w:val="24"/>
          <w:szCs w:val="24"/>
        </w:rPr>
        <w:t xml:space="preserve"> учебные занятия, осуществляемые с использованием чат</w:t>
      </w:r>
      <w:r w:rsidR="0074670C" w:rsidRPr="00F63002">
        <w:rPr>
          <w:rFonts w:ascii="Times New Roman" w:hAnsi="Times New Roman" w:cs="Times New Roman"/>
          <w:sz w:val="24"/>
          <w:szCs w:val="24"/>
        </w:rPr>
        <w:t>-</w:t>
      </w:r>
      <w:r w:rsidR="00DD5D84" w:rsidRPr="00F63002">
        <w:rPr>
          <w:rFonts w:ascii="Times New Roman" w:hAnsi="Times New Roman" w:cs="Times New Roman"/>
          <w:sz w:val="24"/>
          <w:szCs w:val="24"/>
        </w:rPr>
        <w:t xml:space="preserve">технологий. Чат </w:t>
      </w:r>
      <w:r w:rsidR="00CF49C5" w:rsidRPr="00F63002">
        <w:rPr>
          <w:rFonts w:ascii="Times New Roman" w:hAnsi="Times New Roman" w:cs="Times New Roman"/>
          <w:sz w:val="24"/>
          <w:szCs w:val="24"/>
        </w:rPr>
        <w:t xml:space="preserve">- </w:t>
      </w:r>
      <w:r w:rsidR="00DD5D84" w:rsidRPr="00F63002">
        <w:rPr>
          <w:rFonts w:ascii="Times New Roman" w:hAnsi="Times New Roman" w:cs="Times New Roman"/>
          <w:sz w:val="24"/>
          <w:szCs w:val="24"/>
        </w:rPr>
        <w:t>занятия проводятся синхронно, то есть все участники имеют одновременный доступ к чату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D84" w:rsidRPr="00DD5D84" w:rsidRDefault="00F63002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онлайн-занятия</w:t>
      </w:r>
      <w:r w:rsidR="00001021">
        <w:rPr>
          <w:rFonts w:ascii="Times New Roman" w:hAnsi="Times New Roman" w:cs="Times New Roman"/>
          <w:sz w:val="24"/>
          <w:szCs w:val="24"/>
        </w:rPr>
        <w:t xml:space="preserve"> (веб-конференции)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D5D84" w:rsidRPr="00DD5D84">
        <w:rPr>
          <w:rFonts w:ascii="Times New Roman" w:hAnsi="Times New Roman" w:cs="Times New Roman"/>
          <w:sz w:val="24"/>
          <w:szCs w:val="24"/>
        </w:rPr>
        <w:t>дистанционные занятия,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Интернет;</w:t>
      </w:r>
    </w:p>
    <w:p w:rsidR="00DD5D84" w:rsidRPr="00DD5D84" w:rsidRDefault="00F63002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84" w:rsidRPr="00DD5D84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D5D84" w:rsidRPr="00DD5D84">
        <w:rPr>
          <w:rFonts w:ascii="Times New Roman" w:hAnsi="Times New Roman" w:cs="Times New Roman"/>
          <w:sz w:val="24"/>
          <w:szCs w:val="24"/>
        </w:rPr>
        <w:t xml:space="preserve"> форма индивидуального взаимодействия преподавателя </w:t>
      </w:r>
      <w:proofErr w:type="gramStart"/>
      <w:r w:rsidR="00DD5D84" w:rsidRPr="00DD5D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5D84" w:rsidRPr="00DD5D84">
        <w:rPr>
          <w:rFonts w:ascii="Times New Roman" w:hAnsi="Times New Roman" w:cs="Times New Roman"/>
          <w:sz w:val="24"/>
          <w:szCs w:val="24"/>
        </w:rPr>
        <w:t xml:space="preserve"> обучающимся (могут быть очными (</w:t>
      </w:r>
      <w:proofErr w:type="spellStart"/>
      <w:r w:rsidR="00DD5D84" w:rsidRPr="00DD5D8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DD5D84" w:rsidRPr="00DD5D84">
        <w:rPr>
          <w:rFonts w:ascii="Times New Roman" w:hAnsi="Times New Roman" w:cs="Times New Roman"/>
          <w:sz w:val="24"/>
          <w:szCs w:val="24"/>
        </w:rPr>
        <w:t>) и заочными (</w:t>
      </w:r>
      <w:proofErr w:type="spellStart"/>
      <w:r w:rsidR="00DD5D84" w:rsidRPr="00DD5D84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="00DD5D84" w:rsidRPr="00DD5D84">
        <w:rPr>
          <w:rFonts w:ascii="Times New Roman" w:hAnsi="Times New Roman" w:cs="Times New Roman"/>
          <w:sz w:val="24"/>
          <w:szCs w:val="24"/>
        </w:rPr>
        <w:t>));</w:t>
      </w:r>
    </w:p>
    <w:p w:rsidR="00DD5D84" w:rsidRPr="00DD5D84" w:rsidRDefault="00F63002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84" w:rsidRPr="00DD5D84">
        <w:rPr>
          <w:rFonts w:ascii="Times New Roman" w:hAnsi="Times New Roman" w:cs="Times New Roman"/>
          <w:sz w:val="24"/>
          <w:szCs w:val="24"/>
        </w:rPr>
        <w:t>организация переписки через электронную почту с целью индивидуального и группового общения;</w:t>
      </w:r>
    </w:p>
    <w:p w:rsidR="00DD5D84" w:rsidRPr="00DD5D84" w:rsidRDefault="00F63002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84" w:rsidRPr="00DD5D84"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 с контролем его усвоения.</w:t>
      </w:r>
    </w:p>
    <w:p w:rsidR="00DD5D84" w:rsidRDefault="00F63002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84" w:rsidRPr="00DD5D84">
        <w:rPr>
          <w:rFonts w:ascii="Times New Roman" w:hAnsi="Times New Roman" w:cs="Times New Roman"/>
          <w:sz w:val="24"/>
          <w:szCs w:val="24"/>
        </w:rPr>
        <w:t xml:space="preserve">текущий контроль, промежуточные аттестации с применением дистанционного </w:t>
      </w:r>
      <w:r w:rsidR="00DD5D84" w:rsidRPr="00E51CBC">
        <w:rPr>
          <w:rFonts w:ascii="Times New Roman" w:hAnsi="Times New Roman" w:cs="Times New Roman"/>
          <w:sz w:val="24"/>
          <w:szCs w:val="24"/>
        </w:rPr>
        <w:t>обучения.</w:t>
      </w:r>
    </w:p>
    <w:p w:rsidR="00001021" w:rsidRDefault="00001021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работы обучающихся </w:t>
      </w:r>
      <w:r w:rsidRPr="00001021">
        <w:rPr>
          <w:rFonts w:ascii="Times New Roman" w:hAnsi="Times New Roman" w:cs="Times New Roman"/>
          <w:sz w:val="24"/>
          <w:szCs w:val="24"/>
        </w:rPr>
        <w:t>и преподавателей в помощь на сайте колледжа с</w:t>
      </w:r>
      <w:r>
        <w:rPr>
          <w:rFonts w:ascii="Times New Roman" w:hAnsi="Times New Roman" w:cs="Times New Roman"/>
          <w:sz w:val="24"/>
          <w:szCs w:val="24"/>
        </w:rPr>
        <w:t xml:space="preserve">оздан раздел «Дистанционное обучение» - </w:t>
      </w:r>
      <w:hyperlink r:id="rId6" w:history="1">
        <w:r w:rsidRPr="00984C5C">
          <w:rPr>
            <w:rStyle w:val="a6"/>
            <w:rFonts w:ascii="Times New Roman" w:hAnsi="Times New Roman" w:cs="Times New Roman"/>
            <w:sz w:val="24"/>
            <w:szCs w:val="24"/>
          </w:rPr>
          <w:t>http://akptb.biisk.ru/?page_id=26331</w:t>
        </w:r>
      </w:hyperlink>
    </w:p>
    <w:p w:rsidR="00001021" w:rsidRDefault="00001021" w:rsidP="0000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1CBC" w:rsidRDefault="00E51CBC" w:rsidP="00E51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Рекомендованные онлайн-ресурсы</w:t>
      </w:r>
    </w:p>
    <w:p w:rsidR="00E51CBC" w:rsidRPr="00E51CBC" w:rsidRDefault="00E51CBC" w:rsidP="00E51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 xml:space="preserve">1. Образовательные ресурсы Академии </w:t>
      </w:r>
      <w:proofErr w:type="spellStart"/>
      <w:r w:rsidRPr="00E51CBC">
        <w:rPr>
          <w:sz w:val="21"/>
          <w:szCs w:val="21"/>
        </w:rPr>
        <w:t>Ворлдскиллс</w:t>
      </w:r>
      <w:proofErr w:type="spellEnd"/>
      <w:r w:rsidRPr="00E51CBC">
        <w:rPr>
          <w:sz w:val="21"/>
          <w:szCs w:val="21"/>
        </w:rPr>
        <w:t xml:space="preserve"> Россия </w:t>
      </w:r>
      <w:hyperlink r:id="rId7" w:anchor="/programs" w:tgtFrame="_blank" w:history="1">
        <w:r w:rsidRPr="00E51CBC">
          <w:rPr>
            <w:rStyle w:val="a6"/>
            <w:color w:val="auto"/>
            <w:sz w:val="21"/>
            <w:szCs w:val="21"/>
          </w:rPr>
          <w:t>https://worldskillsacademy.ru/#/programs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2. Федеральный центр электронных образовательных ресурсов </w:t>
      </w:r>
      <w:hyperlink r:id="rId8" w:tgtFrame="_blank" w:history="1">
        <w:r w:rsidRPr="00E51CBC">
          <w:rPr>
            <w:rStyle w:val="a6"/>
            <w:color w:val="auto"/>
            <w:sz w:val="21"/>
            <w:szCs w:val="21"/>
          </w:rPr>
          <w:t>http://fcior.edu.ru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3. Российская электронная школа. </w:t>
      </w:r>
      <w:hyperlink r:id="rId9" w:tgtFrame="_blank" w:history="1">
        <w:r w:rsidRPr="00E51CBC">
          <w:rPr>
            <w:rStyle w:val="a6"/>
            <w:color w:val="auto"/>
            <w:sz w:val="21"/>
            <w:szCs w:val="21"/>
          </w:rPr>
          <w:t>https://resh.edu.ru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4. Московская электронная школа. </w:t>
      </w:r>
      <w:hyperlink r:id="rId10" w:tgtFrame="_blank" w:history="1">
        <w:r w:rsidRPr="00E51CBC">
          <w:rPr>
            <w:rStyle w:val="a6"/>
            <w:color w:val="auto"/>
            <w:sz w:val="21"/>
            <w:szCs w:val="21"/>
          </w:rPr>
          <w:t>https://uchebnik.mos.ru/catalogue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5. Площадка Образовательного центра «Сириус». </w:t>
      </w:r>
      <w:hyperlink r:id="rId11" w:tgtFrame="_blank" w:history="1">
        <w:r w:rsidRPr="00E51CBC">
          <w:rPr>
            <w:rStyle w:val="a6"/>
            <w:color w:val="auto"/>
            <w:sz w:val="21"/>
            <w:szCs w:val="21"/>
          </w:rPr>
          <w:t>https://edu.sirius.online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6. Портал дистанционного обучения. Интерактивные курсы. </w:t>
      </w:r>
      <w:hyperlink r:id="rId12" w:tgtFrame="_blank" w:history="1">
        <w:r w:rsidRPr="00E51CBC">
          <w:rPr>
            <w:rStyle w:val="a6"/>
            <w:color w:val="auto"/>
            <w:sz w:val="21"/>
            <w:szCs w:val="21"/>
          </w:rPr>
          <w:t>https://do2.rcokoit.ru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 xml:space="preserve">7. Интернет урок. Библиотека </w:t>
      </w:r>
      <w:proofErr w:type="spellStart"/>
      <w:r w:rsidRPr="00E51CBC">
        <w:rPr>
          <w:sz w:val="21"/>
          <w:szCs w:val="21"/>
        </w:rPr>
        <w:t>видеоуроков</w:t>
      </w:r>
      <w:proofErr w:type="spellEnd"/>
      <w:r w:rsidRPr="00E51CBC">
        <w:rPr>
          <w:sz w:val="21"/>
          <w:szCs w:val="21"/>
        </w:rPr>
        <w:t>. </w:t>
      </w:r>
      <w:hyperlink r:id="rId13" w:tgtFrame="_blank" w:history="1">
        <w:r w:rsidRPr="00E51CBC">
          <w:rPr>
            <w:rStyle w:val="a6"/>
            <w:color w:val="auto"/>
            <w:sz w:val="21"/>
            <w:szCs w:val="21"/>
          </w:rPr>
          <w:t>https://interneturok.ru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 xml:space="preserve">8. </w:t>
      </w:r>
      <w:proofErr w:type="spellStart"/>
      <w:r w:rsidRPr="00E51CBC">
        <w:rPr>
          <w:sz w:val="21"/>
          <w:szCs w:val="21"/>
        </w:rPr>
        <w:t>ЯКласс</w:t>
      </w:r>
      <w:proofErr w:type="spellEnd"/>
      <w:r w:rsidRPr="00E51CBC">
        <w:rPr>
          <w:sz w:val="21"/>
          <w:szCs w:val="21"/>
        </w:rPr>
        <w:t xml:space="preserve">. </w:t>
      </w:r>
      <w:proofErr w:type="spellStart"/>
      <w:r w:rsidRPr="00E51CBC">
        <w:rPr>
          <w:sz w:val="21"/>
          <w:szCs w:val="21"/>
        </w:rPr>
        <w:t>Видеоуроки</w:t>
      </w:r>
      <w:proofErr w:type="spellEnd"/>
      <w:r w:rsidRPr="00E51CBC">
        <w:rPr>
          <w:sz w:val="21"/>
          <w:szCs w:val="21"/>
        </w:rPr>
        <w:t xml:space="preserve"> и тренажеры. </w:t>
      </w:r>
      <w:hyperlink r:id="rId14" w:tgtFrame="_blank" w:history="1">
        <w:r w:rsidRPr="00E51CBC">
          <w:rPr>
            <w:rStyle w:val="a6"/>
            <w:color w:val="auto"/>
            <w:sz w:val="21"/>
            <w:szCs w:val="21"/>
          </w:rPr>
          <w:t>https://www.yaklass.ru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9. Образовательная платформа «</w:t>
      </w:r>
      <w:proofErr w:type="spellStart"/>
      <w:r w:rsidRPr="00E51CBC">
        <w:rPr>
          <w:sz w:val="21"/>
          <w:szCs w:val="21"/>
        </w:rPr>
        <w:t>Юрайт</w:t>
      </w:r>
      <w:proofErr w:type="spellEnd"/>
      <w:r w:rsidRPr="00E51CBC">
        <w:rPr>
          <w:sz w:val="21"/>
          <w:szCs w:val="21"/>
        </w:rPr>
        <w:t>» </w:t>
      </w:r>
      <w:hyperlink r:id="rId15" w:tgtFrame="_blank" w:history="1">
        <w:r w:rsidRPr="00E51CBC">
          <w:rPr>
            <w:rStyle w:val="a6"/>
            <w:color w:val="auto"/>
            <w:sz w:val="21"/>
            <w:szCs w:val="21"/>
          </w:rPr>
          <w:t>https://urait.ru/news/1064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10. </w:t>
      </w:r>
      <w:proofErr w:type="spellStart"/>
      <w:r w:rsidRPr="00E51CBC">
        <w:rPr>
          <w:sz w:val="21"/>
          <w:szCs w:val="21"/>
        </w:rPr>
        <w:fldChar w:fldCharType="begin"/>
      </w:r>
      <w:r w:rsidRPr="00E51CBC">
        <w:rPr>
          <w:sz w:val="21"/>
          <w:szCs w:val="21"/>
        </w:rPr>
        <w:instrText xml:space="preserve"> HYPERLINK "https://site.bilet.worldskills.ru/" \t "_blank" </w:instrText>
      </w:r>
      <w:r w:rsidRPr="00E51CBC">
        <w:rPr>
          <w:sz w:val="21"/>
          <w:szCs w:val="21"/>
        </w:rPr>
        <w:fldChar w:fldCharType="separate"/>
      </w:r>
      <w:r w:rsidRPr="00E51CBC">
        <w:rPr>
          <w:rStyle w:val="a6"/>
          <w:color w:val="auto"/>
          <w:sz w:val="21"/>
          <w:szCs w:val="21"/>
        </w:rPr>
        <w:t>Профориентационный</w:t>
      </w:r>
      <w:proofErr w:type="spellEnd"/>
      <w:r w:rsidRPr="00E51CBC">
        <w:rPr>
          <w:rStyle w:val="a6"/>
          <w:color w:val="auto"/>
          <w:sz w:val="21"/>
          <w:szCs w:val="21"/>
        </w:rPr>
        <w:t xml:space="preserve"> портал «Билет в будущее»</w:t>
      </w:r>
      <w:r w:rsidRPr="00E51CBC">
        <w:rPr>
          <w:sz w:val="21"/>
          <w:szCs w:val="21"/>
        </w:rPr>
        <w:fldChar w:fldCharType="end"/>
      </w:r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lastRenderedPageBreak/>
        <w:t>11. </w:t>
      </w:r>
      <w:hyperlink r:id="rId16" w:tgtFrame="_blank" w:history="1">
        <w:r w:rsidRPr="00E51CBC">
          <w:rPr>
            <w:rStyle w:val="a6"/>
            <w:color w:val="auto"/>
            <w:sz w:val="21"/>
            <w:szCs w:val="21"/>
          </w:rPr>
          <w:t>Образовательная платформа «</w:t>
        </w:r>
        <w:proofErr w:type="spellStart"/>
        <w:r w:rsidRPr="00E51CBC">
          <w:rPr>
            <w:rStyle w:val="a6"/>
            <w:color w:val="auto"/>
            <w:sz w:val="21"/>
            <w:szCs w:val="21"/>
          </w:rPr>
          <w:t>Учи</w:t>
        </w:r>
        <w:proofErr w:type="gramStart"/>
        <w:r w:rsidRPr="00E51CBC">
          <w:rPr>
            <w:rStyle w:val="a6"/>
            <w:color w:val="auto"/>
            <w:sz w:val="21"/>
            <w:szCs w:val="21"/>
          </w:rPr>
          <w:t>.р</w:t>
        </w:r>
        <w:proofErr w:type="gramEnd"/>
        <w:r w:rsidRPr="00E51CBC">
          <w:rPr>
            <w:rStyle w:val="a6"/>
            <w:color w:val="auto"/>
            <w:sz w:val="21"/>
            <w:szCs w:val="21"/>
          </w:rPr>
          <w:t>у</w:t>
        </w:r>
        <w:proofErr w:type="spellEnd"/>
        <w:r w:rsidRPr="00E51CBC">
          <w:rPr>
            <w:rStyle w:val="a6"/>
            <w:color w:val="auto"/>
            <w:sz w:val="21"/>
            <w:szCs w:val="21"/>
          </w:rPr>
          <w:t>»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12. </w:t>
      </w:r>
      <w:hyperlink r:id="rId17" w:tgtFrame="_blank" w:history="1">
        <w:r w:rsidRPr="00E51CBC">
          <w:rPr>
            <w:rStyle w:val="a6"/>
            <w:color w:val="auto"/>
            <w:sz w:val="21"/>
            <w:szCs w:val="21"/>
          </w:rPr>
          <w:t>Платформа новой школы, созданной Сбербанком</w:t>
        </w:r>
      </w:hyperlink>
    </w:p>
    <w:p w:rsid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13. </w:t>
      </w:r>
      <w:hyperlink r:id="rId18" w:tgtFrame="_blank" w:history="1">
        <w:r w:rsidRPr="00E51CBC">
          <w:rPr>
            <w:rStyle w:val="a6"/>
            <w:color w:val="auto"/>
            <w:sz w:val="21"/>
            <w:szCs w:val="21"/>
          </w:rPr>
          <w:t>Издательство «Просвещение»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14. </w:t>
      </w:r>
      <w:hyperlink r:id="rId19" w:tgtFrame="_blank" w:history="1">
        <w:r w:rsidRPr="00E51CBC">
          <w:rPr>
            <w:rStyle w:val="a6"/>
            <w:color w:val="auto"/>
            <w:sz w:val="21"/>
            <w:szCs w:val="21"/>
          </w:rPr>
          <w:t>Всероссийский образовательный проект «Урок цифры»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15. </w:t>
      </w:r>
      <w:hyperlink r:id="rId20" w:tgtFrame="_blank" w:history="1">
        <w:r w:rsidRPr="00E51CBC">
          <w:rPr>
            <w:rStyle w:val="a6"/>
            <w:color w:val="auto"/>
            <w:sz w:val="21"/>
            <w:szCs w:val="21"/>
          </w:rPr>
          <w:t>Он-</w:t>
        </w:r>
        <w:proofErr w:type="spellStart"/>
        <w:r w:rsidRPr="00E51CBC">
          <w:rPr>
            <w:rStyle w:val="a6"/>
            <w:color w:val="auto"/>
            <w:sz w:val="21"/>
            <w:szCs w:val="21"/>
          </w:rPr>
          <w:t>лайн</w:t>
        </w:r>
        <w:proofErr w:type="spellEnd"/>
        <w:r w:rsidRPr="00E51CBC">
          <w:rPr>
            <w:rStyle w:val="a6"/>
            <w:color w:val="auto"/>
            <w:sz w:val="21"/>
            <w:szCs w:val="21"/>
          </w:rPr>
          <w:t xml:space="preserve"> школа «</w:t>
        </w:r>
        <w:proofErr w:type="spellStart"/>
        <w:r w:rsidRPr="00E51CBC">
          <w:rPr>
            <w:rStyle w:val="a6"/>
            <w:color w:val="auto"/>
            <w:sz w:val="21"/>
            <w:szCs w:val="21"/>
          </w:rPr>
          <w:t>Фоксфорд</w:t>
        </w:r>
        <w:proofErr w:type="spellEnd"/>
        <w:r w:rsidRPr="00E51CBC">
          <w:rPr>
            <w:rStyle w:val="a6"/>
            <w:color w:val="auto"/>
            <w:sz w:val="21"/>
            <w:szCs w:val="21"/>
          </w:rPr>
          <w:t>»</w:t>
        </w:r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16. </w:t>
      </w:r>
      <w:hyperlink r:id="rId21" w:tgtFrame="_blank" w:history="1">
        <w:r w:rsidRPr="00E51CBC">
          <w:rPr>
            <w:rStyle w:val="a6"/>
            <w:color w:val="auto"/>
            <w:sz w:val="21"/>
            <w:szCs w:val="21"/>
          </w:rPr>
          <w:t xml:space="preserve">Онлайн-школа </w:t>
        </w:r>
        <w:proofErr w:type="spellStart"/>
        <w:r w:rsidRPr="00E51CBC">
          <w:rPr>
            <w:rStyle w:val="a6"/>
            <w:color w:val="auto"/>
            <w:sz w:val="21"/>
            <w:szCs w:val="21"/>
          </w:rPr>
          <w:t>Skyeng</w:t>
        </w:r>
        <w:proofErr w:type="spellEnd"/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17. </w:t>
      </w:r>
      <w:hyperlink r:id="rId22" w:tgtFrame="_blank" w:history="1">
        <w:r w:rsidRPr="00E51CBC">
          <w:rPr>
            <w:rStyle w:val="a6"/>
            <w:color w:val="auto"/>
            <w:sz w:val="21"/>
            <w:szCs w:val="21"/>
          </w:rPr>
          <w:t xml:space="preserve">Онлайн-площадка </w:t>
        </w:r>
        <w:proofErr w:type="spellStart"/>
        <w:r w:rsidRPr="00E51CBC">
          <w:rPr>
            <w:rStyle w:val="a6"/>
            <w:color w:val="auto"/>
            <w:sz w:val="21"/>
            <w:szCs w:val="21"/>
          </w:rPr>
          <w:t>Единыйурок</w:t>
        </w:r>
        <w:proofErr w:type="gramStart"/>
        <w:r w:rsidRPr="00E51CBC">
          <w:rPr>
            <w:rStyle w:val="a6"/>
            <w:color w:val="auto"/>
            <w:sz w:val="21"/>
            <w:szCs w:val="21"/>
          </w:rPr>
          <w:t>.р</w:t>
        </w:r>
        <w:proofErr w:type="gramEnd"/>
        <w:r w:rsidRPr="00E51CBC">
          <w:rPr>
            <w:rStyle w:val="a6"/>
            <w:color w:val="auto"/>
            <w:sz w:val="21"/>
            <w:szCs w:val="21"/>
          </w:rPr>
          <w:t>ф</w:t>
        </w:r>
        <w:proofErr w:type="spellEnd"/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18. </w:t>
      </w:r>
      <w:hyperlink r:id="rId23" w:tgtFrame="_blank" w:history="1">
        <w:r w:rsidRPr="00E51CBC">
          <w:rPr>
            <w:rStyle w:val="a6"/>
            <w:color w:val="auto"/>
            <w:sz w:val="21"/>
            <w:szCs w:val="21"/>
          </w:rPr>
          <w:t xml:space="preserve">Просветительский проект </w:t>
        </w:r>
        <w:proofErr w:type="spellStart"/>
        <w:r w:rsidRPr="00E51CBC">
          <w:rPr>
            <w:rStyle w:val="a6"/>
            <w:color w:val="auto"/>
            <w:sz w:val="21"/>
            <w:szCs w:val="21"/>
          </w:rPr>
          <w:t>Лекториум</w:t>
        </w:r>
        <w:proofErr w:type="spellEnd"/>
      </w:hyperlink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19. </w:t>
      </w:r>
      <w:proofErr w:type="spellStart"/>
      <w:r w:rsidRPr="00E51CBC">
        <w:rPr>
          <w:sz w:val="21"/>
          <w:szCs w:val="21"/>
        </w:rPr>
        <w:fldChar w:fldCharType="begin"/>
      </w:r>
      <w:r w:rsidRPr="00E51CBC">
        <w:rPr>
          <w:sz w:val="21"/>
          <w:szCs w:val="21"/>
        </w:rPr>
        <w:instrText xml:space="preserve"> HYPERLINK "https://www.foxcademy.com/" \t "_blank" </w:instrText>
      </w:r>
      <w:r w:rsidRPr="00E51CBC">
        <w:rPr>
          <w:sz w:val="21"/>
          <w:szCs w:val="21"/>
        </w:rPr>
        <w:fldChar w:fldCharType="separate"/>
      </w:r>
      <w:proofErr w:type="gramStart"/>
      <w:r w:rsidRPr="00E51CBC">
        <w:rPr>
          <w:rStyle w:val="a6"/>
          <w:color w:val="auto"/>
          <w:sz w:val="21"/>
          <w:szCs w:val="21"/>
        </w:rPr>
        <w:t>C</w:t>
      </w:r>
      <w:proofErr w:type="gramEnd"/>
      <w:r w:rsidRPr="00E51CBC">
        <w:rPr>
          <w:rStyle w:val="a6"/>
          <w:color w:val="auto"/>
          <w:sz w:val="21"/>
          <w:szCs w:val="21"/>
        </w:rPr>
        <w:t>реда</w:t>
      </w:r>
      <w:proofErr w:type="spellEnd"/>
      <w:r w:rsidRPr="00E51CBC">
        <w:rPr>
          <w:rStyle w:val="a6"/>
          <w:color w:val="auto"/>
          <w:sz w:val="21"/>
          <w:szCs w:val="21"/>
        </w:rPr>
        <w:t xml:space="preserve"> для изучения математики, химии и физики </w:t>
      </w:r>
      <w:proofErr w:type="spellStart"/>
      <w:r w:rsidRPr="00E51CBC">
        <w:rPr>
          <w:rStyle w:val="a6"/>
          <w:color w:val="auto"/>
          <w:sz w:val="21"/>
          <w:szCs w:val="21"/>
        </w:rPr>
        <w:t>Foxcademy</w:t>
      </w:r>
      <w:proofErr w:type="spellEnd"/>
      <w:r w:rsidRPr="00E51CBC">
        <w:rPr>
          <w:sz w:val="21"/>
          <w:szCs w:val="21"/>
        </w:rPr>
        <w:fldChar w:fldCharType="end"/>
      </w:r>
    </w:p>
    <w:p w:rsidR="00E51CBC" w:rsidRP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20. </w:t>
      </w:r>
      <w:hyperlink r:id="rId24" w:tgtFrame="_blank" w:history="1">
        <w:r w:rsidRPr="00E51CBC">
          <w:rPr>
            <w:rStyle w:val="a6"/>
            <w:color w:val="auto"/>
            <w:sz w:val="21"/>
            <w:szCs w:val="21"/>
          </w:rPr>
          <w:t>Приложение для поддержки обучения и процесса преподавания LearningApps.org</w:t>
        </w:r>
      </w:hyperlink>
    </w:p>
    <w:p w:rsidR="00E51CBC" w:rsidRDefault="00E51CB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  <w:r w:rsidRPr="00E51CBC">
        <w:rPr>
          <w:sz w:val="21"/>
          <w:szCs w:val="21"/>
        </w:rPr>
        <w:t>21. </w:t>
      </w:r>
      <w:r w:rsidRPr="00E51CBC">
        <w:rPr>
          <w:noProof/>
          <w:sz w:val="21"/>
          <w:szCs w:val="21"/>
          <w:bdr w:val="none" w:sz="0" w:space="0" w:color="auto" w:frame="1"/>
        </w:rPr>
        <w:drawing>
          <wp:inline distT="0" distB="0" distL="0" distR="0" wp14:anchorId="3FFD51BF" wp14:editId="7435D18B">
            <wp:extent cx="838200" cy="295275"/>
            <wp:effectExtent l="0" t="0" r="0" b="9525"/>
            <wp:docPr id="1" name="Рисунок 1" descr="ЭБС Лань">
              <a:hlinkClick xmlns:a="http://schemas.openxmlformats.org/drawingml/2006/main" r:id="rId25" tgtFrame="&quot;_blank&quot;" tooltip="&quot;ЭБС Лан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БС Лань">
                      <a:hlinkClick r:id="rId25" tgtFrame="&quot;_blank&quot;" tooltip="&quot;ЭБС Лан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CBC">
        <w:rPr>
          <w:sz w:val="21"/>
          <w:szCs w:val="21"/>
        </w:rPr>
        <w:t> </w:t>
      </w:r>
      <w:hyperlink r:id="rId27" w:history="1">
        <w:r w:rsidRPr="00E51CBC">
          <w:rPr>
            <w:rStyle w:val="a6"/>
            <w:color w:val="auto"/>
            <w:sz w:val="21"/>
            <w:szCs w:val="21"/>
          </w:rPr>
          <w:t>ЭБС “Лань”</w:t>
        </w:r>
      </w:hyperlink>
    </w:p>
    <w:p w:rsidR="005C544C" w:rsidRDefault="005C544C" w:rsidP="00E51CBC">
      <w:pPr>
        <w:pStyle w:val="a4"/>
        <w:spacing w:before="0" w:beforeAutospacing="0" w:after="60" w:afterAutospacing="0"/>
        <w:ind w:firstLine="180"/>
      </w:pPr>
      <w:r>
        <w:rPr>
          <w:sz w:val="21"/>
          <w:szCs w:val="21"/>
        </w:rPr>
        <w:t xml:space="preserve">22. </w:t>
      </w:r>
      <w:r w:rsidRPr="005C544C">
        <w:rPr>
          <w:color w:val="000000"/>
        </w:rPr>
        <w:t>ООО «Академия-Медиа»</w:t>
      </w:r>
      <w:r>
        <w:rPr>
          <w:color w:val="000000"/>
        </w:rPr>
        <w:t xml:space="preserve"> </w:t>
      </w:r>
      <w:r w:rsidRPr="005C544C">
        <w:t xml:space="preserve"> </w:t>
      </w:r>
      <w:hyperlink r:id="rId28" w:history="1">
        <w:r w:rsidRPr="00984C5C">
          <w:rPr>
            <w:rStyle w:val="a6"/>
          </w:rPr>
          <w:t>https://elearning</w:t>
        </w:r>
        <w:r w:rsidRPr="00984C5C">
          <w:rPr>
            <w:rStyle w:val="a6"/>
            <w:sz w:val="21"/>
            <w:szCs w:val="21"/>
          </w:rPr>
          <w:t>.academia-moscow.ru/login/</w:t>
        </w:r>
      </w:hyperlink>
    </w:p>
    <w:p w:rsidR="00F72D33" w:rsidRDefault="00F72D33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</w:p>
    <w:p w:rsidR="005C544C" w:rsidRPr="00E51CBC" w:rsidRDefault="005C544C" w:rsidP="00E51CBC">
      <w:pPr>
        <w:pStyle w:val="a4"/>
        <w:spacing w:before="0" w:beforeAutospacing="0" w:after="60" w:afterAutospacing="0"/>
        <w:ind w:firstLine="180"/>
        <w:rPr>
          <w:sz w:val="21"/>
          <w:szCs w:val="21"/>
        </w:rPr>
      </w:pPr>
    </w:p>
    <w:p w:rsidR="00927BBC" w:rsidRPr="00DD5D84" w:rsidRDefault="00927BBC" w:rsidP="00DD5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BBC" w:rsidRPr="00DD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0E4C"/>
    <w:multiLevelType w:val="hybridMultilevel"/>
    <w:tmpl w:val="E85CD010"/>
    <w:lvl w:ilvl="0" w:tplc="8F8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B6873"/>
    <w:multiLevelType w:val="hybridMultilevel"/>
    <w:tmpl w:val="02DE7BF0"/>
    <w:lvl w:ilvl="0" w:tplc="9F946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2D"/>
    <w:rsid w:val="00001021"/>
    <w:rsid w:val="005C544C"/>
    <w:rsid w:val="006A092D"/>
    <w:rsid w:val="0074670C"/>
    <w:rsid w:val="00927BBC"/>
    <w:rsid w:val="00CF49C5"/>
    <w:rsid w:val="00DD5D84"/>
    <w:rsid w:val="00E51CBC"/>
    <w:rsid w:val="00F63002"/>
    <w:rsid w:val="00F72D3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5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5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5D84"/>
    <w:rPr>
      <w:b/>
      <w:bCs/>
    </w:rPr>
  </w:style>
  <w:style w:type="paragraph" w:styleId="a4">
    <w:name w:val="Normal (Web)"/>
    <w:basedOn w:val="a"/>
    <w:uiPriority w:val="99"/>
    <w:semiHidden/>
    <w:unhideWhenUsed/>
    <w:rsid w:val="00D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67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1C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5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5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5D84"/>
    <w:rPr>
      <w:b/>
      <w:bCs/>
    </w:rPr>
  </w:style>
  <w:style w:type="paragraph" w:styleId="a4">
    <w:name w:val="Normal (Web)"/>
    <w:basedOn w:val="a"/>
    <w:uiPriority w:val="99"/>
    <w:semiHidden/>
    <w:unhideWhenUsed/>
    <w:rsid w:val="00D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67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1C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hyperlink" Target="https://skyeng.ru/" TargetMode="External"/><Relationship Id="rId7" Type="http://schemas.openxmlformats.org/officeDocument/2006/relationships/hyperlink" Target="https://worldskillsacademy.ru/" TargetMode="External"/><Relationship Id="rId12" Type="http://schemas.openxmlformats.org/officeDocument/2006/relationships/hyperlink" Target="https://do2.rcokoit.ru/" TargetMode="External"/><Relationship Id="rId17" Type="http://schemas.openxmlformats.org/officeDocument/2006/relationships/hyperlink" Target="http://www.pcbl.ru/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foxford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kptb.biisk.ru/?page_id=26331" TargetMode="External"/><Relationship Id="rId11" Type="http://schemas.openxmlformats.org/officeDocument/2006/relationships/hyperlink" Target="https://edu.sirius.online/" TargetMode="External"/><Relationship Id="rId24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news/1064" TargetMode="External"/><Relationship Id="rId23" Type="http://schemas.openxmlformats.org/officeDocument/2006/relationships/hyperlink" Target="https://www.lektorium.tv/" TargetMode="External"/><Relationship Id="rId28" Type="http://schemas.openxmlformats.org/officeDocument/2006/relationships/hyperlink" Target="https://elearning.academia-moscow.ru/login/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xn--d1abkefqip0a2f.xn--p1ai/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2021-03-24T04:52:00Z</dcterms:created>
  <dcterms:modified xsi:type="dcterms:W3CDTF">2021-03-24T11:22:00Z</dcterms:modified>
</cp:coreProperties>
</file>