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A5" w:rsidRDefault="000F0133" w:rsidP="00E26FA5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b/>
          <w:sz w:val="24"/>
        </w:rPr>
      </w:pPr>
      <w:r w:rsidRPr="000F0133">
        <w:rPr>
          <w:rFonts w:ascii="Times New Roman" w:eastAsia="Calibri" w:hAnsi="Times New Roman" w:cs="Times New Roman"/>
          <w:b/>
          <w:sz w:val="24"/>
        </w:rPr>
        <w:t>ИНФОРМАЦИЯ</w:t>
      </w:r>
    </w:p>
    <w:p w:rsidR="000F0133" w:rsidRDefault="000F0133" w:rsidP="00E26FA5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b/>
          <w:sz w:val="24"/>
        </w:rPr>
      </w:pPr>
      <w:r w:rsidRPr="000F0133">
        <w:rPr>
          <w:rFonts w:ascii="Times New Roman" w:eastAsia="Calibri" w:hAnsi="Times New Roman" w:cs="Times New Roman"/>
          <w:b/>
          <w:sz w:val="24"/>
        </w:rPr>
        <w:t>О НЕОБХОДИМОСТИ ПРОХОЖДЕНИЯ МЕДИЦИНСКОГО ОСМОТРА</w:t>
      </w:r>
    </w:p>
    <w:p w:rsidR="00E26FA5" w:rsidRPr="000F0133" w:rsidRDefault="00E26FA5" w:rsidP="00E26FA5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b/>
          <w:sz w:val="24"/>
        </w:rPr>
      </w:pPr>
    </w:p>
    <w:p w:rsidR="00596A41" w:rsidRPr="000F0133" w:rsidRDefault="002D6EFC" w:rsidP="000F013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0F0133">
        <w:rPr>
          <w:rFonts w:ascii="Times New Roman" w:eastAsia="Calibri" w:hAnsi="Times New Roman" w:cs="Times New Roman"/>
          <w:sz w:val="24"/>
        </w:rPr>
        <w:t>На основании  приказа Министерства здравоохранения и социального развития Российской Федерации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 w:rsidR="00C07663">
        <w:rPr>
          <w:rFonts w:ascii="Times New Roman" w:eastAsia="Calibri" w:hAnsi="Times New Roman" w:cs="Times New Roman"/>
          <w:sz w:val="24"/>
        </w:rPr>
        <w:t xml:space="preserve"> </w:t>
      </w:r>
      <w:r w:rsidR="00C07663" w:rsidRPr="000F0133">
        <w:rPr>
          <w:rFonts w:ascii="Times New Roman" w:eastAsia="Calibri" w:hAnsi="Times New Roman" w:cs="Times New Roman"/>
          <w:sz w:val="24"/>
        </w:rPr>
        <w:t>от 12 апреля</w:t>
      </w:r>
      <w:proofErr w:type="gramEnd"/>
      <w:r w:rsidR="00C07663" w:rsidRPr="000F0133">
        <w:rPr>
          <w:rFonts w:ascii="Times New Roman" w:eastAsia="Calibri" w:hAnsi="Times New Roman" w:cs="Times New Roman"/>
          <w:sz w:val="24"/>
        </w:rPr>
        <w:t xml:space="preserve"> 2011 г. N 302н </w:t>
      </w:r>
      <w:r w:rsidR="00C07663">
        <w:rPr>
          <w:rFonts w:ascii="Times New Roman" w:eastAsia="Calibri" w:hAnsi="Times New Roman" w:cs="Times New Roman"/>
          <w:sz w:val="24"/>
        </w:rPr>
        <w:t>(с изменениями и дополнениями)</w:t>
      </w:r>
      <w:r w:rsidRPr="000F0133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0F0133">
        <w:rPr>
          <w:rFonts w:ascii="Times New Roman" w:eastAsia="Calibri" w:hAnsi="Times New Roman" w:cs="Times New Roman"/>
          <w:sz w:val="24"/>
        </w:rPr>
        <w:t>далее-приказ</w:t>
      </w:r>
      <w:proofErr w:type="spellEnd"/>
      <w:r w:rsidRPr="000F013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0F0133">
        <w:rPr>
          <w:rFonts w:ascii="Times New Roman" w:eastAsia="Calibri" w:hAnsi="Times New Roman" w:cs="Times New Roman"/>
          <w:sz w:val="24"/>
        </w:rPr>
        <w:t>Минздравсоцразвития</w:t>
      </w:r>
      <w:proofErr w:type="spellEnd"/>
      <w:r w:rsidRPr="000F0133">
        <w:rPr>
          <w:rFonts w:ascii="Times New Roman" w:eastAsia="Calibri" w:hAnsi="Times New Roman" w:cs="Times New Roman"/>
          <w:sz w:val="24"/>
        </w:rPr>
        <w:t xml:space="preserve"> России). Медицинская справка признается действительной, если она получена не ранее года до дня завершения приема документов и вступительных испытаний.  </w:t>
      </w:r>
    </w:p>
    <w:p w:rsidR="00B5321E" w:rsidRPr="000F0133" w:rsidRDefault="002D6EFC" w:rsidP="000F0133">
      <w:pPr>
        <w:pStyle w:val="a3"/>
        <w:ind w:left="-709" w:firstLine="709"/>
        <w:jc w:val="both"/>
      </w:pPr>
      <w:r w:rsidRPr="000F0133">
        <w:rPr>
          <w:rFonts w:eastAsia="Calibri"/>
        </w:rPr>
        <w:tab/>
      </w:r>
      <w:proofErr w:type="gramStart"/>
      <w:r w:rsidRPr="000F0133">
        <w:rPr>
          <w:rFonts w:eastAsia="Calibri"/>
        </w:rPr>
        <w:t xml:space="preserve">В случае непредоставления поступающим либо недействительности медицинской справки, отсутствия в ней полностью или частично сведенийо проведении медицинского осмотра, соответствующего требованиям, установленным приказом </w:t>
      </w:r>
      <w:proofErr w:type="spellStart"/>
      <w:r w:rsidRPr="000F0133">
        <w:rPr>
          <w:rFonts w:eastAsia="Calibri"/>
        </w:rPr>
        <w:t>Минздравсоцразвития</w:t>
      </w:r>
      <w:proofErr w:type="spellEnd"/>
      <w:r w:rsidRPr="000F0133">
        <w:rPr>
          <w:rFonts w:eastAsia="Calibri"/>
        </w:rPr>
        <w:t xml:space="preserve"> России</w:t>
      </w:r>
      <w:r w:rsidR="00B5321E" w:rsidRPr="000F0133">
        <w:rPr>
          <w:rFonts w:eastAsia="Calibri"/>
        </w:rPr>
        <w:t xml:space="preserve"> колледж направляет поступающего на </w:t>
      </w:r>
      <w:proofErr w:type="spellStart"/>
      <w:r w:rsidR="00B5321E" w:rsidRPr="000F0133">
        <w:rPr>
          <w:rFonts w:eastAsia="Calibri"/>
        </w:rPr>
        <w:t>дообследование</w:t>
      </w:r>
      <w:proofErr w:type="spellEnd"/>
      <w:r w:rsidR="00B5321E" w:rsidRPr="000F0133">
        <w:rPr>
          <w:rFonts w:eastAsia="Calibri"/>
        </w:rPr>
        <w:t>.</w:t>
      </w:r>
      <w:proofErr w:type="gramEnd"/>
      <w:r w:rsidR="00B5321E" w:rsidRPr="000F0133">
        <w:t xml:space="preserve"> В случае если у поступающего имеются медицинские противопоказания, установленные приказом </w:t>
      </w:r>
      <w:proofErr w:type="spellStart"/>
      <w:r w:rsidR="00B5321E" w:rsidRPr="000F0133">
        <w:t>Минздравсоцразвития</w:t>
      </w:r>
      <w:proofErr w:type="spellEnd"/>
      <w:r w:rsidR="00B5321E" w:rsidRPr="000F0133">
        <w:t xml:space="preserve"> России, образовательное учреждение обеспечивает его информирование о связанных с указанными противопоказаниями последствиях в период обучения в образовательном учреждении и последующей профессиональной деятельности.</w:t>
      </w:r>
    </w:p>
    <w:p w:rsidR="00596A41" w:rsidRPr="000F0133" w:rsidRDefault="0059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00"/>
        </w:rPr>
      </w:pPr>
    </w:p>
    <w:p w:rsidR="00596A41" w:rsidRPr="000F0133" w:rsidRDefault="002D6E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F0133">
        <w:rPr>
          <w:rFonts w:ascii="Times New Roman" w:eastAsia="Calibri" w:hAnsi="Times New Roman" w:cs="Times New Roman"/>
          <w:b/>
          <w:sz w:val="24"/>
        </w:rPr>
        <w:t>Перечень специальностей, для которых необходима медицинская справка</w:t>
      </w:r>
    </w:p>
    <w:p w:rsidR="00596A41" w:rsidRPr="000F0133" w:rsidRDefault="002D6EFC" w:rsidP="000F0133">
      <w:pPr>
        <w:spacing w:after="0" w:line="240" w:lineRule="auto"/>
        <w:ind w:left="709" w:hanging="851"/>
        <w:rPr>
          <w:rFonts w:ascii="Times New Roman" w:eastAsia="Calibri" w:hAnsi="Times New Roman" w:cs="Times New Roman"/>
          <w:sz w:val="24"/>
        </w:rPr>
      </w:pPr>
      <w:r w:rsidRPr="000F0133">
        <w:rPr>
          <w:rFonts w:ascii="Times New Roman" w:eastAsia="Calibri" w:hAnsi="Times New Roman" w:cs="Times New Roman"/>
          <w:sz w:val="24"/>
        </w:rPr>
        <w:t>19.02.08  «Технология мяса и мясных продуктов»</w:t>
      </w:r>
    </w:p>
    <w:p w:rsidR="00596A41" w:rsidRPr="000F0133" w:rsidRDefault="002D6EFC" w:rsidP="000F0133">
      <w:pPr>
        <w:spacing w:after="0" w:line="240" w:lineRule="auto"/>
        <w:ind w:left="709" w:hanging="851"/>
        <w:rPr>
          <w:rFonts w:ascii="Times New Roman" w:eastAsia="Calibri" w:hAnsi="Times New Roman" w:cs="Times New Roman"/>
          <w:sz w:val="24"/>
        </w:rPr>
      </w:pPr>
      <w:r w:rsidRPr="000F0133">
        <w:rPr>
          <w:rFonts w:ascii="Times New Roman" w:eastAsia="Calibri" w:hAnsi="Times New Roman" w:cs="Times New Roman"/>
          <w:sz w:val="24"/>
        </w:rPr>
        <w:t>19.02.07  «Технология молока и молочных продуктов»</w:t>
      </w:r>
    </w:p>
    <w:p w:rsidR="00596A41" w:rsidRPr="000F0133" w:rsidRDefault="002F5367" w:rsidP="000F0133">
      <w:pPr>
        <w:spacing w:after="0" w:line="240" w:lineRule="auto"/>
        <w:ind w:left="-142" w:hanging="851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43.02.15  </w:t>
      </w:r>
      <w:r w:rsidR="002D6EFC" w:rsidRPr="000F0133">
        <w:rPr>
          <w:rFonts w:ascii="Times New Roman" w:eastAsia="Calibri" w:hAnsi="Times New Roman" w:cs="Times New Roman"/>
          <w:sz w:val="24"/>
        </w:rPr>
        <w:t>«</w:t>
      </w:r>
      <w:r>
        <w:rPr>
          <w:rFonts w:ascii="Times New Roman" w:eastAsia="Calibri" w:hAnsi="Times New Roman" w:cs="Times New Roman"/>
          <w:sz w:val="24"/>
        </w:rPr>
        <w:t>Поварское и кондитерское дело</w:t>
      </w:r>
      <w:r w:rsidR="002D6EFC" w:rsidRPr="000F0133">
        <w:rPr>
          <w:rFonts w:ascii="Times New Roman" w:eastAsia="Calibri" w:hAnsi="Times New Roman" w:cs="Times New Roman"/>
          <w:sz w:val="24"/>
        </w:rPr>
        <w:t xml:space="preserve">» </w:t>
      </w:r>
    </w:p>
    <w:p w:rsidR="00596A41" w:rsidRPr="000F0133" w:rsidRDefault="002D6EFC" w:rsidP="000F0133">
      <w:pPr>
        <w:spacing w:after="0" w:line="240" w:lineRule="auto"/>
        <w:ind w:left="709" w:hanging="851"/>
        <w:rPr>
          <w:rFonts w:ascii="Times New Roman" w:eastAsia="Calibri" w:hAnsi="Times New Roman" w:cs="Times New Roman"/>
          <w:sz w:val="24"/>
        </w:rPr>
      </w:pPr>
      <w:r w:rsidRPr="000F0133">
        <w:rPr>
          <w:rFonts w:ascii="Times New Roman" w:eastAsia="Calibri" w:hAnsi="Times New Roman" w:cs="Times New Roman"/>
          <w:sz w:val="24"/>
        </w:rPr>
        <w:t xml:space="preserve">15.02.06  </w:t>
      </w:r>
      <w:r w:rsidR="002F5367">
        <w:rPr>
          <w:rFonts w:ascii="Times New Roman" w:eastAsia="Calibri" w:hAnsi="Times New Roman" w:cs="Times New Roman"/>
          <w:sz w:val="24"/>
        </w:rPr>
        <w:t xml:space="preserve"> </w:t>
      </w:r>
      <w:r w:rsidRPr="000F0133">
        <w:rPr>
          <w:rFonts w:ascii="Times New Roman" w:eastAsia="Calibri" w:hAnsi="Times New Roman" w:cs="Times New Roman"/>
          <w:sz w:val="24"/>
        </w:rPr>
        <w:t>«Монтаж и техническая эксплуатация холодильно-компрессорных машин и   установок» (по отраслям)</w:t>
      </w:r>
    </w:p>
    <w:p w:rsidR="00596A41" w:rsidRPr="000F0133" w:rsidRDefault="00596A41" w:rsidP="000F0133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18"/>
        </w:rPr>
      </w:pPr>
    </w:p>
    <w:p w:rsidR="00596A41" w:rsidRPr="000F0133" w:rsidRDefault="002D6E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F0133">
        <w:rPr>
          <w:rFonts w:ascii="Times New Roman" w:eastAsia="Calibri" w:hAnsi="Times New Roman" w:cs="Times New Roman"/>
          <w:b/>
          <w:sz w:val="24"/>
        </w:rPr>
        <w:t>Перечень врачей-специалистов, лабораторных и функциональных исследований, общих и дополнительных медицинских противопоказаний</w:t>
      </w:r>
    </w:p>
    <w:p w:rsidR="00596A41" w:rsidRPr="000F0133" w:rsidRDefault="00596A4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10"/>
        <w:gridCol w:w="1673"/>
        <w:gridCol w:w="2100"/>
        <w:gridCol w:w="2130"/>
        <w:gridCol w:w="2419"/>
      </w:tblGrid>
      <w:tr w:rsidR="00AE735F" w:rsidRPr="00AE735F" w:rsidTr="002D6EFC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 xml:space="preserve">Наименование работ        и профессий          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Периодичность осмотров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Участие врачей-специалистов</w:t>
            </w:r>
          </w:p>
          <w:p w:rsidR="007C51EA" w:rsidRPr="00AE735F" w:rsidRDefault="007C51EA" w:rsidP="007C51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hAnsi="Times New Roman" w:cs="Times New Roman"/>
              </w:rPr>
              <w:t>&lt;1&gt;&lt;2&gt;&lt;3&gt;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1EA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Лабораторные и функциональные  исследования</w:t>
            </w:r>
          </w:p>
          <w:p w:rsidR="00596A41" w:rsidRPr="00AE735F" w:rsidRDefault="007C51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hAnsi="Times New Roman" w:cs="Times New Roman"/>
              </w:rPr>
              <w:t>&lt;1&gt;&lt;2&gt;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2D6EFC" w:rsidP="007C51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 xml:space="preserve">Дополнительные медицинские противопоказания  </w:t>
            </w:r>
            <w:r w:rsidR="007C51EA" w:rsidRPr="00AE735F">
              <w:rPr>
                <w:rFonts w:ascii="Times New Roman" w:hAnsi="Times New Roman" w:cs="Times New Roman"/>
              </w:rPr>
              <w:t>&lt;4&gt;</w:t>
            </w:r>
          </w:p>
        </w:tc>
      </w:tr>
      <w:tr w:rsidR="00AE735F" w:rsidRPr="00AE735F" w:rsidTr="002D6EFC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9E3BD1" w:rsidP="006E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1</w:t>
            </w:r>
            <w:r w:rsidR="002D6EFC" w:rsidRPr="00AE735F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2D6EFC" w:rsidRPr="00AE735F">
              <w:rPr>
                <w:rFonts w:ascii="Times New Roman" w:eastAsia="Calibri" w:hAnsi="Times New Roman" w:cs="Times New Roman"/>
              </w:rPr>
              <w:t xml:space="preserve">Работы, непосредственно связанные с обслуживанием  сосудов, находящихся под   давлением </w:t>
            </w:r>
            <w:r w:rsidR="002D6EFC" w:rsidRPr="00AE735F">
              <w:rPr>
                <w:rFonts w:ascii="Times New Roman" w:eastAsia="Calibri" w:hAnsi="Times New Roman" w:cs="Times New Roman"/>
                <w:b/>
              </w:rPr>
              <w:t xml:space="preserve">(для </w:t>
            </w:r>
            <w:r w:rsidR="006E60BE">
              <w:rPr>
                <w:rFonts w:ascii="Times New Roman" w:eastAsia="Calibri" w:hAnsi="Times New Roman" w:cs="Times New Roman"/>
                <w:b/>
              </w:rPr>
              <w:t xml:space="preserve">специальности </w:t>
            </w:r>
            <w:r w:rsidR="002D6EFC" w:rsidRPr="00AE735F">
              <w:rPr>
                <w:rFonts w:ascii="Times New Roman" w:eastAsia="Calibri" w:hAnsi="Times New Roman" w:cs="Times New Roman"/>
                <w:b/>
              </w:rPr>
              <w:t>15.02.06 «Монтаж и техническая эксплуатация холодильно-компрессорных машин и   установок» (по отраслям)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 xml:space="preserve">1 раз в 2 года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Терапевт</w:t>
            </w:r>
          </w:p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Офтальмолог</w:t>
            </w:r>
          </w:p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E735F">
              <w:rPr>
                <w:rFonts w:ascii="Times New Roman" w:eastAsia="Calibri" w:hAnsi="Times New Roman" w:cs="Times New Roman"/>
              </w:rPr>
              <w:t>Оториноларинголог</w:t>
            </w:r>
            <w:proofErr w:type="spellEnd"/>
          </w:p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Невролог</w:t>
            </w:r>
          </w:p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E735F">
              <w:rPr>
                <w:rFonts w:ascii="Times New Roman" w:eastAsia="Calibri" w:hAnsi="Times New Roman" w:cs="Times New Roman"/>
              </w:rPr>
              <w:t>Дерматовенеролог</w:t>
            </w:r>
            <w:proofErr w:type="spellEnd"/>
          </w:p>
          <w:p w:rsidR="00596A41" w:rsidRPr="00AE735F" w:rsidRDefault="002D6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Стоматолог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2D6EFC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Спирометрия</w:t>
            </w:r>
          </w:p>
          <w:p w:rsidR="00596A41" w:rsidRPr="00AE735F" w:rsidRDefault="002D6EFC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 xml:space="preserve">Острота зрения       </w:t>
            </w:r>
          </w:p>
          <w:p w:rsidR="00596A41" w:rsidRPr="00AE735F" w:rsidRDefault="002D6EFC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 xml:space="preserve">Поля зрения          </w:t>
            </w:r>
          </w:p>
          <w:p w:rsidR="00596A41" w:rsidRPr="00AE735F" w:rsidRDefault="002D6EFC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Исследование</w:t>
            </w:r>
          </w:p>
          <w:p w:rsidR="00596A41" w:rsidRPr="00AE735F" w:rsidRDefault="002D6EFC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вестибулярного</w:t>
            </w:r>
          </w:p>
          <w:p w:rsidR="00596A41" w:rsidRPr="00AE735F" w:rsidRDefault="002D6EFC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анализатора</w:t>
            </w:r>
          </w:p>
          <w:p w:rsidR="00596A41" w:rsidRPr="00AE735F" w:rsidRDefault="009E3BD1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А</w:t>
            </w:r>
            <w:r w:rsidR="002D6EFC" w:rsidRPr="00AE735F">
              <w:rPr>
                <w:rFonts w:ascii="Times New Roman" w:eastAsia="Calibri" w:hAnsi="Times New Roman" w:cs="Times New Roman"/>
              </w:rPr>
              <w:t>удиометрия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2D6EFC">
            <w:pPr>
              <w:numPr>
                <w:ilvl w:val="0"/>
                <w:numId w:val="5"/>
              </w:numPr>
              <w:spacing w:after="0" w:line="240" w:lineRule="auto"/>
              <w:ind w:left="-68" w:firstLine="20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 xml:space="preserve">Острота зрения с коррекцией ниже 0,5 на одном глазу и ниже 0,2 -  на другом с коррекцией </w:t>
            </w:r>
          </w:p>
          <w:p w:rsidR="00596A41" w:rsidRPr="00AE735F" w:rsidRDefault="002D6EFC">
            <w:pPr>
              <w:numPr>
                <w:ilvl w:val="0"/>
                <w:numId w:val="5"/>
              </w:numPr>
              <w:spacing w:after="0" w:line="240" w:lineRule="auto"/>
              <w:ind w:left="-68" w:firstLine="20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 xml:space="preserve">Ограничение поля зрения более чем на 20°                       </w:t>
            </w:r>
          </w:p>
          <w:p w:rsidR="00596A41" w:rsidRPr="00AE735F" w:rsidRDefault="002D6EFC">
            <w:pPr>
              <w:numPr>
                <w:ilvl w:val="0"/>
                <w:numId w:val="5"/>
              </w:numPr>
              <w:spacing w:after="0" w:line="240" w:lineRule="auto"/>
              <w:ind w:left="-68" w:firstLine="20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 xml:space="preserve">Стойкое слезотечение, не         поддающееся лечению </w:t>
            </w:r>
          </w:p>
          <w:p w:rsidR="00596A41" w:rsidRPr="00AE735F" w:rsidRDefault="002D6EFC">
            <w:pPr>
              <w:numPr>
                <w:ilvl w:val="0"/>
                <w:numId w:val="5"/>
              </w:numPr>
              <w:spacing w:after="0" w:line="240" w:lineRule="auto"/>
              <w:ind w:left="-68" w:firstLine="20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 xml:space="preserve">Стойкое понижение слуха (3 и  более месяца) любой этиологии,   одно- и двустороннее (острота    слуха: шепотная речь менее 3 м)  </w:t>
            </w:r>
          </w:p>
          <w:p w:rsidR="00596A41" w:rsidRPr="00AE735F" w:rsidRDefault="002D6EFC" w:rsidP="009E3BD1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374" w:hanging="374"/>
              <w:jc w:val="both"/>
              <w:rPr>
                <w:rFonts w:ascii="Times New Roman" w:eastAsia="Courier New" w:hAnsi="Times New Roman" w:cs="Times New Roman"/>
              </w:rPr>
            </w:pPr>
            <w:r w:rsidRPr="00AE735F">
              <w:rPr>
                <w:rFonts w:ascii="Times New Roman" w:eastAsia="Courier New" w:hAnsi="Times New Roman" w:cs="Times New Roman"/>
              </w:rPr>
              <w:t xml:space="preserve">Нарушение функции                </w:t>
            </w:r>
          </w:p>
          <w:p w:rsidR="00596A41" w:rsidRPr="00AE735F" w:rsidRDefault="002D6E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AE735F">
              <w:rPr>
                <w:rFonts w:ascii="Times New Roman" w:eastAsia="Courier New" w:hAnsi="Times New Roman" w:cs="Times New Roman"/>
              </w:rPr>
              <w:t>вестибулярного анализатора            любой этиологии</w:t>
            </w:r>
          </w:p>
          <w:p w:rsidR="00596A41" w:rsidRPr="00AE735F" w:rsidRDefault="002D6EF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AE735F">
              <w:rPr>
                <w:rFonts w:ascii="Times New Roman" w:eastAsia="Courier New" w:hAnsi="Times New Roman" w:cs="Times New Roman"/>
              </w:rPr>
              <w:t xml:space="preserve">Хронические </w:t>
            </w:r>
            <w:r w:rsidRPr="00AE735F">
              <w:rPr>
                <w:rFonts w:ascii="Times New Roman" w:eastAsia="Courier New" w:hAnsi="Times New Roman" w:cs="Times New Roman"/>
              </w:rPr>
              <w:lastRenderedPageBreak/>
              <w:t xml:space="preserve">рецидивирующие       </w:t>
            </w:r>
          </w:p>
          <w:p w:rsidR="00596A41" w:rsidRPr="00AE735F" w:rsidRDefault="002D6E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AE735F">
              <w:rPr>
                <w:rFonts w:ascii="Times New Roman" w:eastAsia="Courier New" w:hAnsi="Times New Roman" w:cs="Times New Roman"/>
              </w:rPr>
              <w:t xml:space="preserve">     заболевания кожи с частотой  </w:t>
            </w:r>
          </w:p>
          <w:p w:rsidR="00596A41" w:rsidRPr="00AE735F" w:rsidRDefault="002D6E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AE735F">
              <w:rPr>
                <w:rFonts w:ascii="Times New Roman" w:eastAsia="Courier New" w:hAnsi="Times New Roman" w:cs="Times New Roman"/>
              </w:rPr>
              <w:t xml:space="preserve">   обострения 4 раза и более за                     календарный год</w:t>
            </w:r>
          </w:p>
          <w:p w:rsidR="00596A41" w:rsidRPr="00AE735F" w:rsidRDefault="002D6EFC" w:rsidP="009E3BD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9" w:hanging="9"/>
              <w:rPr>
                <w:rFonts w:ascii="Times New Roman" w:hAnsi="Times New Roman" w:cs="Times New Roman"/>
              </w:rPr>
            </w:pPr>
            <w:r w:rsidRPr="00AE735F">
              <w:rPr>
                <w:rFonts w:ascii="Times New Roman" w:eastAsia="Courier New" w:hAnsi="Times New Roman" w:cs="Times New Roman"/>
              </w:rPr>
              <w:t xml:space="preserve">Заболевания, препятствующие          работе в противогазе (для работников службы </w:t>
            </w:r>
            <w:proofErr w:type="spellStart"/>
            <w:r w:rsidRPr="00AE735F">
              <w:rPr>
                <w:rFonts w:ascii="Times New Roman" w:eastAsia="Courier New" w:hAnsi="Times New Roman" w:cs="Times New Roman"/>
              </w:rPr>
              <w:t>газнадзора</w:t>
            </w:r>
            <w:proofErr w:type="spellEnd"/>
            <w:r w:rsidRPr="00AE735F">
              <w:rPr>
                <w:rFonts w:ascii="Times New Roman" w:eastAsia="Courier New" w:hAnsi="Times New Roman" w:cs="Times New Roman"/>
              </w:rPr>
              <w:t xml:space="preserve">) </w:t>
            </w:r>
          </w:p>
        </w:tc>
      </w:tr>
      <w:tr w:rsidR="00AE735F" w:rsidRPr="00AE735F" w:rsidTr="002D6EFC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861" w:rsidRPr="00AE735F" w:rsidRDefault="00CF0DBB" w:rsidP="007C51EA">
            <w:pPr>
              <w:pStyle w:val="a3"/>
              <w:ind w:left="4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7FAFF"/>
              </w:rPr>
              <w:lastRenderedPageBreak/>
              <w:t>2</w:t>
            </w:r>
            <w:r w:rsidR="00B5321E" w:rsidRPr="00AE735F">
              <w:rPr>
                <w:sz w:val="22"/>
                <w:szCs w:val="22"/>
                <w:shd w:val="clear" w:color="auto" w:fill="F7FAFF"/>
              </w:rPr>
              <w:t xml:space="preserve">. </w:t>
            </w:r>
            <w:proofErr w:type="gramStart"/>
            <w:r w:rsidR="00B5321E" w:rsidRPr="00AE735F">
              <w:rPr>
                <w:sz w:val="22"/>
                <w:szCs w:val="22"/>
                <w:shd w:val="clear" w:color="auto" w:fill="F7FAFF"/>
              </w:rPr>
              <w:t>Работы в организациях пищевой промышленности, молочных и раздаточных пунктах, на базах и складах продовольственных товаров, где имеется контакт с пищевыми продуктами в процессе их производства, хранения, реализации, в том числе работы по санитарной обработке и ремонту инвентаря, оборудования, а также работы, где имеется контакт с пищевыми продуктами при транспортировке их на всех видах транспорта</w:t>
            </w:r>
            <w:r w:rsidR="00B5321E" w:rsidRPr="00AE735F">
              <w:rPr>
                <w:rStyle w:val="apple-converted-space"/>
                <w:sz w:val="22"/>
                <w:szCs w:val="22"/>
                <w:shd w:val="clear" w:color="auto" w:fill="F7FAFF"/>
              </w:rPr>
              <w:t> </w:t>
            </w:r>
            <w:r w:rsidR="005A2861" w:rsidRPr="00AE735F">
              <w:rPr>
                <w:rFonts w:eastAsia="Calibri"/>
                <w:b/>
                <w:sz w:val="22"/>
                <w:szCs w:val="22"/>
              </w:rPr>
              <w:t xml:space="preserve">(для специальности  </w:t>
            </w:r>
            <w:r w:rsidR="00AE3EBD" w:rsidRPr="00AE735F">
              <w:rPr>
                <w:rFonts w:eastAsia="Calibri"/>
                <w:b/>
                <w:sz w:val="22"/>
                <w:szCs w:val="22"/>
              </w:rPr>
              <w:t xml:space="preserve">19.02.08 </w:t>
            </w:r>
            <w:r w:rsidR="005A2861" w:rsidRPr="00AE735F">
              <w:rPr>
                <w:b/>
                <w:sz w:val="22"/>
                <w:szCs w:val="22"/>
              </w:rPr>
              <w:t>«Технология мяса и</w:t>
            </w:r>
            <w:proofErr w:type="gramEnd"/>
            <w:r w:rsidR="005A2861" w:rsidRPr="00AE735F">
              <w:rPr>
                <w:b/>
                <w:sz w:val="22"/>
                <w:szCs w:val="22"/>
              </w:rPr>
              <w:t xml:space="preserve"> мясных продуктов»</w:t>
            </w:r>
            <w:r w:rsidR="00AE3EBD" w:rsidRPr="00AE735F">
              <w:rPr>
                <w:b/>
                <w:sz w:val="22"/>
                <w:szCs w:val="22"/>
              </w:rPr>
              <w:t>,</w:t>
            </w:r>
          </w:p>
          <w:p w:rsidR="005A2861" w:rsidRPr="00AE735F" w:rsidRDefault="00AE3EBD" w:rsidP="007C51EA">
            <w:pPr>
              <w:pStyle w:val="a3"/>
              <w:ind w:left="44"/>
              <w:jc w:val="both"/>
              <w:rPr>
                <w:b/>
                <w:sz w:val="22"/>
                <w:szCs w:val="22"/>
              </w:rPr>
            </w:pPr>
            <w:proofErr w:type="gramStart"/>
            <w:r w:rsidRPr="00AE735F">
              <w:rPr>
                <w:b/>
                <w:sz w:val="22"/>
                <w:szCs w:val="22"/>
              </w:rPr>
              <w:t>19.02.07</w:t>
            </w:r>
            <w:r w:rsidR="005A2861" w:rsidRPr="00AE735F">
              <w:rPr>
                <w:b/>
                <w:sz w:val="22"/>
                <w:szCs w:val="22"/>
              </w:rPr>
              <w:t xml:space="preserve">  «Технология молока и молочных продуктов»</w:t>
            </w:r>
            <w:r w:rsidRPr="00AE735F">
              <w:rPr>
                <w:b/>
                <w:sz w:val="22"/>
                <w:szCs w:val="22"/>
              </w:rPr>
              <w:t>)</w:t>
            </w:r>
            <w:proofErr w:type="gramEnd"/>
          </w:p>
          <w:p w:rsidR="00596A41" w:rsidRPr="00AE735F" w:rsidRDefault="00596A41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B5321E" w:rsidP="00F327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hAnsi="Times New Roman" w:cs="Times New Roman"/>
                <w:shd w:val="clear" w:color="auto" w:fill="F7FAFF"/>
              </w:rPr>
              <w:t>1 разв год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B532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hAnsi="Times New Roman" w:cs="Times New Roman"/>
                <w:shd w:val="clear" w:color="auto" w:fill="F7FAFF"/>
              </w:rPr>
              <w:t>Терапевт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Рентгенолог</w:t>
            </w:r>
            <w:r w:rsidRPr="00AE735F">
              <w:rPr>
                <w:rFonts w:ascii="Times New Roman" w:hAnsi="Times New Roman" w:cs="Times New Roman"/>
              </w:rPr>
              <w:br/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Дерматовенеролог</w:t>
            </w:r>
            <w:proofErr w:type="spellEnd"/>
            <w:r w:rsidRPr="00AE735F">
              <w:rPr>
                <w:rFonts w:ascii="Times New Roman" w:hAnsi="Times New Roman" w:cs="Times New Roman"/>
              </w:rPr>
              <w:br/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Оториноларинголог</w:t>
            </w:r>
            <w:proofErr w:type="spellEnd"/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Стоматолог</w:t>
            </w:r>
            <w:r w:rsidRPr="00AE735F">
              <w:rPr>
                <w:rFonts w:ascii="Times New Roman" w:hAnsi="Times New Roman" w:cs="Times New Roman"/>
              </w:rPr>
              <w:br/>
            </w:r>
            <w:r w:rsidR="005A2861" w:rsidRPr="00AE735F">
              <w:rPr>
                <w:rFonts w:ascii="Times New Roman" w:hAnsi="Times New Roman" w:cs="Times New Roman"/>
                <w:shd w:val="clear" w:color="auto" w:fill="F7FAFF"/>
              </w:rPr>
              <w:t>*</w:t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Инфекционист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B5321E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Рентгенография грудной клетки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Исследование крови на сифилис при поступлении на работу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Исследования на носительство возбудителей кишечныхинфекций и серологическое обследование на брюшной тиф при поступлении на работу и в дальнейшем – по </w:t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эпидпоказаниям</w:t>
            </w:r>
            <w:proofErr w:type="spellEnd"/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Исследования </w:t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нагельминтозы</w:t>
            </w:r>
            <w:proofErr w:type="spellEnd"/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 при поступлении на работу и в дальнейшем – не реже 1 раза в год либо по </w:t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эпидпоказаниям</w:t>
            </w:r>
            <w:proofErr w:type="spellEnd"/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Мазок из зева и носа на наличие патогенного стафилококка при поступлении</w:t>
            </w:r>
            <w:proofErr w:type="gramEnd"/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 на работу,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в дальнейшем – по </w:t>
            </w:r>
            <w:proofErr w:type="gram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медицинским</w:t>
            </w:r>
            <w:proofErr w:type="gramEnd"/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 и </w:t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эпидпоказаниям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21E" w:rsidRPr="00B5321E" w:rsidRDefault="00B5321E" w:rsidP="00F3275F">
            <w:pPr>
              <w:shd w:val="clear" w:color="auto" w:fill="F7FA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 xml:space="preserve">Заболевания и </w:t>
            </w:r>
            <w:proofErr w:type="spellStart"/>
            <w:r w:rsidRPr="00B5321E">
              <w:rPr>
                <w:rFonts w:ascii="Times New Roman" w:eastAsia="Times New Roman" w:hAnsi="Times New Roman" w:cs="Times New Roman"/>
              </w:rPr>
              <w:t>бактерионосительство</w:t>
            </w:r>
            <w:proofErr w:type="spellEnd"/>
            <w:r w:rsidRPr="00B5321E">
              <w:rPr>
                <w:rFonts w:ascii="Times New Roman" w:eastAsia="Times New Roman" w:hAnsi="Times New Roman" w:cs="Times New Roman"/>
              </w:rPr>
              <w:t>:</w:t>
            </w:r>
          </w:p>
          <w:p w:rsidR="00B5321E" w:rsidRPr="00B5321E" w:rsidRDefault="00B5321E" w:rsidP="00F3275F">
            <w:pPr>
              <w:numPr>
                <w:ilvl w:val="0"/>
                <w:numId w:val="7"/>
              </w:numPr>
              <w:shd w:val="clear" w:color="auto" w:fill="F7FAFF"/>
              <w:spacing w:after="0" w:line="240" w:lineRule="auto"/>
              <w:ind w:left="295" w:hanging="3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брюшной тиф, паратифы, сальмонеллез, дизентерия;</w:t>
            </w:r>
          </w:p>
          <w:p w:rsidR="00B5321E" w:rsidRPr="00B5321E" w:rsidRDefault="00B5321E" w:rsidP="00F3275F">
            <w:pPr>
              <w:numPr>
                <w:ilvl w:val="0"/>
                <w:numId w:val="7"/>
              </w:numPr>
              <w:shd w:val="clear" w:color="auto" w:fill="F7FA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гельминтозы;</w:t>
            </w:r>
          </w:p>
          <w:p w:rsidR="00B5321E" w:rsidRPr="00B5321E" w:rsidRDefault="00B5321E" w:rsidP="00F3275F">
            <w:pPr>
              <w:numPr>
                <w:ilvl w:val="0"/>
                <w:numId w:val="7"/>
              </w:numPr>
              <w:shd w:val="clear" w:color="auto" w:fill="F7FA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сифилис в заразном периоде;</w:t>
            </w:r>
          </w:p>
          <w:p w:rsidR="00B5321E" w:rsidRPr="00AE735F" w:rsidRDefault="00B5321E" w:rsidP="00F3275F">
            <w:pPr>
              <w:numPr>
                <w:ilvl w:val="0"/>
                <w:numId w:val="7"/>
              </w:numPr>
              <w:shd w:val="clear" w:color="auto" w:fill="F7FA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лепра;</w:t>
            </w:r>
          </w:p>
          <w:p w:rsidR="005A2861" w:rsidRPr="00B5321E" w:rsidRDefault="005A2861" w:rsidP="00F3275F">
            <w:pPr>
              <w:numPr>
                <w:ilvl w:val="0"/>
                <w:numId w:val="7"/>
              </w:numPr>
              <w:shd w:val="clear" w:color="auto" w:fill="F7FA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E735F">
              <w:rPr>
                <w:rFonts w:ascii="Times New Roman" w:eastAsia="Times New Roman" w:hAnsi="Times New Roman" w:cs="Times New Roman"/>
              </w:rPr>
              <w:t>педикулез;</w:t>
            </w:r>
          </w:p>
          <w:p w:rsidR="00B5321E" w:rsidRPr="00B5321E" w:rsidRDefault="00B5321E" w:rsidP="00F3275F">
            <w:pPr>
              <w:numPr>
                <w:ilvl w:val="0"/>
                <w:numId w:val="7"/>
              </w:numPr>
              <w:shd w:val="clear" w:color="auto" w:fill="F7FA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B5321E" w:rsidRPr="00B5321E" w:rsidRDefault="00B5321E" w:rsidP="00F3275F">
            <w:pPr>
              <w:numPr>
                <w:ilvl w:val="0"/>
                <w:numId w:val="7"/>
              </w:numPr>
              <w:shd w:val="clear" w:color="auto" w:fill="F7FA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 xml:space="preserve">заразные и деструктивные формы туберкулеза легких, внелегочный туберкулез с наличием свищей, </w:t>
            </w:r>
            <w:proofErr w:type="spellStart"/>
            <w:r w:rsidRPr="00B5321E">
              <w:rPr>
                <w:rFonts w:ascii="Times New Roman" w:eastAsia="Times New Roman" w:hAnsi="Times New Roman" w:cs="Times New Roman"/>
              </w:rPr>
              <w:t>бактериоурии</w:t>
            </w:r>
            <w:proofErr w:type="spellEnd"/>
            <w:r w:rsidRPr="00B5321E">
              <w:rPr>
                <w:rFonts w:ascii="Times New Roman" w:eastAsia="Times New Roman" w:hAnsi="Times New Roman" w:cs="Times New Roman"/>
              </w:rPr>
              <w:t>, туберкулезной волчанки лица и рук;</w:t>
            </w:r>
          </w:p>
          <w:p w:rsidR="00B5321E" w:rsidRPr="00B5321E" w:rsidRDefault="00B5321E" w:rsidP="00F3275F">
            <w:pPr>
              <w:numPr>
                <w:ilvl w:val="0"/>
                <w:numId w:val="7"/>
              </w:numPr>
              <w:shd w:val="clear" w:color="auto" w:fill="F7FA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B5321E" w:rsidRPr="00B5321E" w:rsidRDefault="00B5321E" w:rsidP="00F3275F">
            <w:pPr>
              <w:numPr>
                <w:ilvl w:val="0"/>
                <w:numId w:val="7"/>
              </w:numPr>
              <w:shd w:val="clear" w:color="auto" w:fill="F7FA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 xml:space="preserve">инфекции кожи и подкожной клетчатки -только для работников акушерских и хирургических стационаров, отделений патологии </w:t>
            </w:r>
            <w:r w:rsidRPr="00B5321E">
              <w:rPr>
                <w:rFonts w:ascii="Times New Roman" w:eastAsia="Times New Roman" w:hAnsi="Times New Roman" w:cs="Times New Roman"/>
              </w:rPr>
              <w:lastRenderedPageBreak/>
              <w:t>новорожденных, недоношенных, а также занятых изготовлением и реализацией пищевых продуктов.</w:t>
            </w:r>
          </w:p>
          <w:p w:rsidR="00596A41" w:rsidRPr="00AE735F" w:rsidRDefault="00596A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735F" w:rsidRPr="00AE735F" w:rsidTr="002D6EFC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CF0DBB" w:rsidP="002F5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7FAFF"/>
              </w:rPr>
              <w:lastRenderedPageBreak/>
              <w:t>3</w:t>
            </w:r>
            <w:bookmarkStart w:id="0" w:name="_GoBack"/>
            <w:bookmarkEnd w:id="0"/>
            <w:r w:rsidR="00B5321E" w:rsidRPr="00AE735F">
              <w:rPr>
                <w:rFonts w:ascii="Times New Roman" w:hAnsi="Times New Roman" w:cs="Times New Roman"/>
                <w:shd w:val="clear" w:color="auto" w:fill="F7FAFF"/>
              </w:rPr>
              <w:t>. Работы в организациях общественного питания, торговли, буфетах, на пищеблоках, в том числе на транспорте</w:t>
            </w:r>
            <w:r w:rsidR="002F5367">
              <w:rPr>
                <w:rFonts w:ascii="Times New Roman" w:hAnsi="Times New Roman" w:cs="Times New Roman"/>
                <w:shd w:val="clear" w:color="auto" w:fill="F7FAFF"/>
              </w:rPr>
              <w:t xml:space="preserve"> </w:t>
            </w:r>
            <w:r w:rsidR="00B5321E"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 xml:space="preserve">(для </w:t>
            </w:r>
            <w:r w:rsidR="0012785A"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специальности</w:t>
            </w:r>
            <w:r w:rsidR="002F5367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 xml:space="preserve"> 43</w:t>
            </w:r>
            <w:r w:rsidR="00B5321E"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.0</w:t>
            </w:r>
            <w:r w:rsidR="0012785A"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2</w:t>
            </w:r>
            <w:r w:rsidR="00B5321E"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.</w:t>
            </w:r>
            <w:r w:rsidR="0012785A"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1</w:t>
            </w:r>
            <w:r w:rsidR="002F5367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5</w:t>
            </w:r>
            <w:r w:rsidR="0012785A"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«</w:t>
            </w:r>
            <w:r w:rsidR="002F5367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Поварское и кондитерское дело</w:t>
            </w:r>
            <w:r w:rsidR="0012785A"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»</w:t>
            </w:r>
            <w:r w:rsidR="00B5321E"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B532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hAnsi="Times New Roman" w:cs="Times New Roman"/>
                <w:shd w:val="clear" w:color="auto" w:fill="F7FAFF"/>
              </w:rPr>
              <w:t>1 раз в год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B532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hAnsi="Times New Roman" w:cs="Times New Roman"/>
                <w:shd w:val="clear" w:color="auto" w:fill="F7FAFF"/>
              </w:rPr>
              <w:t>Терапевт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Рентгенолог</w:t>
            </w:r>
            <w:r w:rsidRPr="00AE735F">
              <w:rPr>
                <w:rFonts w:ascii="Times New Roman" w:hAnsi="Times New Roman" w:cs="Times New Roman"/>
              </w:rPr>
              <w:br/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Дерматовенеролог</w:t>
            </w:r>
            <w:proofErr w:type="spellEnd"/>
            <w:r w:rsidRPr="00AE735F">
              <w:rPr>
                <w:rFonts w:ascii="Times New Roman" w:hAnsi="Times New Roman" w:cs="Times New Roman"/>
              </w:rPr>
              <w:br/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Оториноларинголог</w:t>
            </w:r>
            <w:proofErr w:type="spellEnd"/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Стоматолог</w:t>
            </w:r>
            <w:r w:rsidRPr="00AE735F">
              <w:rPr>
                <w:rFonts w:ascii="Times New Roman" w:hAnsi="Times New Roman" w:cs="Times New Roman"/>
              </w:rPr>
              <w:br/>
            </w:r>
            <w:r w:rsidR="00F3275F" w:rsidRPr="00AE735F">
              <w:rPr>
                <w:rFonts w:ascii="Times New Roman" w:hAnsi="Times New Roman" w:cs="Times New Roman"/>
                <w:shd w:val="clear" w:color="auto" w:fill="F7FAFF"/>
              </w:rPr>
              <w:t>*</w:t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Инфекционист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A41" w:rsidRPr="00AE735F" w:rsidRDefault="00B5321E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hAnsi="Times New Roman" w:cs="Times New Roman"/>
                <w:shd w:val="clear" w:color="auto" w:fill="F7FAFF"/>
              </w:rPr>
              <w:t>Рентгенография грудной клетки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Исследование крови на сифилис при поступлении на работу и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в дальнейшем –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1 раз в год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Исследования на носительство возбудителей кишечныхинфекций и серологическое обследование на брюшной тиф при поступлении на работу и в дальнейшем – по </w:t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эпидпоказаниям</w:t>
            </w:r>
            <w:proofErr w:type="spellEnd"/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Исследования </w:t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нагельминтозы</w:t>
            </w:r>
            <w:proofErr w:type="spellEnd"/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 при поступлении на работу и в дальнейшем – не реже 1 раза в год либо по </w:t>
            </w:r>
            <w:proofErr w:type="spellStart"/>
            <w:proofErr w:type="gram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эпидемиологичес</w:t>
            </w:r>
            <w:proofErr w:type="spellEnd"/>
            <w:r w:rsidRPr="00AE735F">
              <w:rPr>
                <w:rFonts w:ascii="Times New Roman" w:hAnsi="Times New Roman" w:cs="Times New Roman"/>
              </w:rPr>
              <w:br/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ким</w:t>
            </w:r>
            <w:proofErr w:type="spellEnd"/>
            <w:proofErr w:type="gramEnd"/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 показаниям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Мазок из зева и носа на наличие патогенного стафилококка при поступлении на работу,</w:t>
            </w:r>
            <w:r w:rsidRPr="00AE735F">
              <w:rPr>
                <w:rFonts w:ascii="Times New Roman" w:hAnsi="Times New Roman" w:cs="Times New Roman"/>
              </w:rPr>
              <w:br/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в дальнейшем – по </w:t>
            </w:r>
            <w:proofErr w:type="gram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медицинским</w:t>
            </w:r>
            <w:proofErr w:type="gramEnd"/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 и </w:t>
            </w:r>
            <w:proofErr w:type="spellStart"/>
            <w:r w:rsidRPr="00AE735F">
              <w:rPr>
                <w:rFonts w:ascii="Times New Roman" w:hAnsi="Times New Roman" w:cs="Times New Roman"/>
                <w:shd w:val="clear" w:color="auto" w:fill="F7FAFF"/>
              </w:rPr>
              <w:t>эпидпоказаниям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21E" w:rsidRPr="00AE735F" w:rsidRDefault="00B5321E" w:rsidP="0012785A">
            <w:pPr>
              <w:pStyle w:val="a5"/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E735F">
              <w:rPr>
                <w:rFonts w:ascii="Times New Roman" w:eastAsia="Times New Roman" w:hAnsi="Times New Roman" w:cs="Times New Roman"/>
              </w:rPr>
              <w:t xml:space="preserve">Заболевания и </w:t>
            </w:r>
            <w:proofErr w:type="spellStart"/>
            <w:r w:rsidRPr="00AE735F">
              <w:rPr>
                <w:rFonts w:ascii="Times New Roman" w:eastAsia="Times New Roman" w:hAnsi="Times New Roman" w:cs="Times New Roman"/>
              </w:rPr>
              <w:t>бактерионосительство</w:t>
            </w:r>
            <w:proofErr w:type="spellEnd"/>
            <w:r w:rsidRPr="00AE735F">
              <w:rPr>
                <w:rFonts w:ascii="Times New Roman" w:eastAsia="Times New Roman" w:hAnsi="Times New Roman" w:cs="Times New Roman"/>
              </w:rPr>
              <w:t>:</w:t>
            </w:r>
          </w:p>
          <w:p w:rsidR="00B5321E" w:rsidRPr="00B5321E" w:rsidRDefault="00B5321E" w:rsidP="0012785A">
            <w:pPr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брюшной тиф, паратифы, сальмонеллез, дизентерия;</w:t>
            </w:r>
          </w:p>
          <w:p w:rsidR="00B5321E" w:rsidRPr="00B5321E" w:rsidRDefault="00B5321E" w:rsidP="0012785A">
            <w:pPr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гельминтозы;</w:t>
            </w:r>
          </w:p>
          <w:p w:rsidR="00B5321E" w:rsidRPr="00B5321E" w:rsidRDefault="00B5321E" w:rsidP="0012785A">
            <w:pPr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сифилис в заразном периоде;</w:t>
            </w:r>
          </w:p>
          <w:p w:rsidR="00B5321E" w:rsidRPr="00AE735F" w:rsidRDefault="00B5321E" w:rsidP="0012785A">
            <w:pPr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лепра;</w:t>
            </w:r>
          </w:p>
          <w:p w:rsidR="0012785A" w:rsidRPr="00B5321E" w:rsidRDefault="0012785A" w:rsidP="0012785A">
            <w:pPr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E735F">
              <w:rPr>
                <w:rFonts w:ascii="Times New Roman" w:eastAsia="Times New Roman" w:hAnsi="Times New Roman" w:cs="Times New Roman"/>
              </w:rPr>
              <w:t>педикулез;</w:t>
            </w:r>
          </w:p>
          <w:p w:rsidR="00B5321E" w:rsidRPr="00B5321E" w:rsidRDefault="00B5321E" w:rsidP="0012785A">
            <w:pPr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B5321E" w:rsidRPr="00B5321E" w:rsidRDefault="00B5321E" w:rsidP="0012785A">
            <w:pPr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 xml:space="preserve">заразные и деструктивные формы туберкулеза легких, внелегочный туберкулез с наличием свищей, </w:t>
            </w:r>
            <w:proofErr w:type="spellStart"/>
            <w:r w:rsidRPr="00B5321E">
              <w:rPr>
                <w:rFonts w:ascii="Times New Roman" w:eastAsia="Times New Roman" w:hAnsi="Times New Roman" w:cs="Times New Roman"/>
              </w:rPr>
              <w:t>бактериоурии</w:t>
            </w:r>
            <w:proofErr w:type="spellEnd"/>
            <w:r w:rsidRPr="00B5321E">
              <w:rPr>
                <w:rFonts w:ascii="Times New Roman" w:eastAsia="Times New Roman" w:hAnsi="Times New Roman" w:cs="Times New Roman"/>
              </w:rPr>
              <w:t>, туберкулезной волчанки лица и рук;</w:t>
            </w:r>
          </w:p>
          <w:p w:rsidR="00B5321E" w:rsidRPr="00B5321E" w:rsidRDefault="00B5321E" w:rsidP="0012785A">
            <w:pPr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B5321E" w:rsidRPr="00B5321E" w:rsidRDefault="00B5321E" w:rsidP="0012785A">
            <w:pPr>
              <w:numPr>
                <w:ilvl w:val="0"/>
                <w:numId w:val="10"/>
              </w:numPr>
              <w:shd w:val="clear" w:color="auto" w:fill="F7FAFF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321E">
              <w:rPr>
                <w:rFonts w:ascii="Times New Roman" w:eastAsia="Times New Roman" w:hAnsi="Times New Roman" w:cs="Times New Roman"/>
              </w:rPr>
              <w:t>инфекции кожи и подкожной клетчатки -только для работников, занятых изготовлением и реализацией пищевых продуктов.</w:t>
            </w:r>
          </w:p>
          <w:p w:rsidR="00596A41" w:rsidRPr="00AE735F" w:rsidRDefault="00596A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96A41" w:rsidRPr="00AE735F" w:rsidRDefault="00596A41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51EA" w:rsidRPr="00AE735F" w:rsidRDefault="007C51EA" w:rsidP="000F0133">
      <w:pPr>
        <w:autoSpaceDE w:val="0"/>
        <w:autoSpaceDN w:val="0"/>
        <w:adjustRightInd w:val="0"/>
        <w:ind w:left="-567" w:right="-284" w:firstLine="425"/>
        <w:jc w:val="both"/>
        <w:rPr>
          <w:rFonts w:ascii="Times New Roman" w:hAnsi="Times New Roman" w:cs="Times New Roman"/>
        </w:rPr>
      </w:pPr>
      <w:r w:rsidRPr="00AE735F">
        <w:rPr>
          <w:rFonts w:ascii="Times New Roman" w:hAnsi="Times New Roman" w:cs="Times New Roman"/>
        </w:rPr>
        <w:t>&lt;1</w:t>
      </w:r>
      <w:proofErr w:type="gramStart"/>
      <w:r w:rsidRPr="00AE735F">
        <w:rPr>
          <w:rFonts w:ascii="Times New Roman" w:hAnsi="Times New Roman" w:cs="Times New Roman"/>
        </w:rPr>
        <w:t>&gt;П</w:t>
      </w:r>
      <w:proofErr w:type="gramEnd"/>
      <w:r w:rsidRPr="00AE735F">
        <w:rPr>
          <w:rFonts w:ascii="Times New Roman" w:hAnsi="Times New Roman" w:cs="Times New Roman"/>
        </w:rPr>
        <w:t xml:space="preserve">ри проведении предварительных и периодических медицинских осмотров всем обследуемым в обязательном порядке проводятся: </w:t>
      </w:r>
      <w:r w:rsidRPr="00AE735F">
        <w:rPr>
          <w:rFonts w:ascii="Times New Roman" w:hAnsi="Times New Roman" w:cs="Times New Roman"/>
          <w:b/>
        </w:rPr>
        <w:t>клинический анализ крови</w:t>
      </w:r>
      <w:r w:rsidRPr="00AE735F">
        <w:rPr>
          <w:rFonts w:ascii="Times New Roman" w:hAnsi="Times New Roman" w:cs="Times New Roman"/>
        </w:rPr>
        <w:t xml:space="preserve"> (гемоглобин, цветной показатель, эритроциты, тромбоциты, лейкоциты, лейкоцитарная формула, СОЭ); </w:t>
      </w:r>
      <w:r w:rsidRPr="00AE735F">
        <w:rPr>
          <w:rFonts w:ascii="Times New Roman" w:hAnsi="Times New Roman" w:cs="Times New Roman"/>
          <w:b/>
        </w:rPr>
        <w:t>клинический анализ мочи</w:t>
      </w:r>
      <w:r w:rsidRPr="00AE735F">
        <w:rPr>
          <w:rFonts w:ascii="Times New Roman" w:hAnsi="Times New Roman" w:cs="Times New Roman"/>
        </w:rPr>
        <w:t xml:space="preserve"> (удельный вес, белок, сахар, микроскопия осадка); </w:t>
      </w:r>
      <w:r w:rsidRPr="00AE735F">
        <w:rPr>
          <w:rFonts w:ascii="Times New Roman" w:hAnsi="Times New Roman" w:cs="Times New Roman"/>
          <w:b/>
        </w:rPr>
        <w:t xml:space="preserve">электрокардиография; цифровая флюорография </w:t>
      </w:r>
      <w:r w:rsidRPr="00AE735F">
        <w:rPr>
          <w:rFonts w:ascii="Times New Roman" w:hAnsi="Times New Roman" w:cs="Times New Roman"/>
        </w:rPr>
        <w:t xml:space="preserve">или рентгенография в 2-х проекциях (прямая и правая боковая) легких; </w:t>
      </w:r>
      <w:r w:rsidRPr="00AE735F">
        <w:rPr>
          <w:rFonts w:ascii="Times New Roman" w:hAnsi="Times New Roman" w:cs="Times New Roman"/>
          <w:b/>
        </w:rPr>
        <w:t>биохимический скрининг</w:t>
      </w:r>
      <w:r w:rsidRPr="00AE735F">
        <w:rPr>
          <w:rFonts w:ascii="Times New Roman" w:hAnsi="Times New Roman" w:cs="Times New Roman"/>
        </w:rPr>
        <w:t xml:space="preserve">: содержание в сыворотке крови глюкозы, холестерина. </w:t>
      </w:r>
      <w:r w:rsidRPr="00AE735F">
        <w:rPr>
          <w:rFonts w:ascii="Times New Roman" w:hAnsi="Times New Roman" w:cs="Times New Roman"/>
          <w:b/>
        </w:rPr>
        <w:t>Все женщины</w:t>
      </w:r>
      <w:r w:rsidRPr="00AE735F">
        <w:rPr>
          <w:rFonts w:ascii="Times New Roman" w:hAnsi="Times New Roman" w:cs="Times New Roman"/>
        </w:rPr>
        <w:t xml:space="preserve"> осматриваются </w:t>
      </w:r>
      <w:r w:rsidRPr="00AE735F">
        <w:rPr>
          <w:rFonts w:ascii="Times New Roman" w:hAnsi="Times New Roman" w:cs="Times New Roman"/>
          <w:b/>
        </w:rPr>
        <w:t>акушером-гинекологом</w:t>
      </w:r>
      <w:r w:rsidRPr="00AE735F">
        <w:rPr>
          <w:rFonts w:ascii="Times New Roman" w:hAnsi="Times New Roman" w:cs="Times New Roman"/>
        </w:rPr>
        <w:t xml:space="preserve"> с проведением бактериологического (на флору) и цитологического (на атипичные клетки) исследования не </w:t>
      </w:r>
      <w:r w:rsidRPr="00AE735F">
        <w:rPr>
          <w:rFonts w:ascii="Times New Roman" w:hAnsi="Times New Roman" w:cs="Times New Roman"/>
        </w:rPr>
        <w:lastRenderedPageBreak/>
        <w:t>реже 1 раза в год; женщины в возрасте старше 40 лет проходят 1 раз в 2 года маммографию или УЗИ молочных желез.</w:t>
      </w:r>
    </w:p>
    <w:p w:rsidR="007C51EA" w:rsidRPr="00AE735F" w:rsidRDefault="007C51EA" w:rsidP="000F0133">
      <w:pPr>
        <w:autoSpaceDE w:val="0"/>
        <w:autoSpaceDN w:val="0"/>
        <w:adjustRightInd w:val="0"/>
        <w:ind w:left="-567" w:right="-284" w:firstLine="425"/>
        <w:jc w:val="both"/>
        <w:rPr>
          <w:rFonts w:ascii="Times New Roman" w:hAnsi="Times New Roman" w:cs="Times New Roman"/>
        </w:rPr>
      </w:pPr>
      <w:r w:rsidRPr="00AE735F">
        <w:rPr>
          <w:rFonts w:ascii="Times New Roman" w:hAnsi="Times New Roman" w:cs="Times New Roman"/>
        </w:rPr>
        <w:t>&lt;2&gt; Участие специалистов, объем исследования, помеченных "звездочкой</w:t>
      </w:r>
      <w:proofErr w:type="gramStart"/>
      <w:r w:rsidRPr="00AE735F">
        <w:rPr>
          <w:rFonts w:ascii="Times New Roman" w:hAnsi="Times New Roman" w:cs="Times New Roman"/>
        </w:rPr>
        <w:t xml:space="preserve">" (*), - </w:t>
      </w:r>
      <w:proofErr w:type="gramEnd"/>
      <w:r w:rsidRPr="00AE735F">
        <w:rPr>
          <w:rFonts w:ascii="Times New Roman" w:hAnsi="Times New Roman" w:cs="Times New Roman"/>
        </w:rPr>
        <w:t>проводится по рекомендации врачей-специалистов, участвующих в предварительных и периодических медицинских осмотрах.</w:t>
      </w:r>
    </w:p>
    <w:p w:rsidR="007C51EA" w:rsidRPr="00AE735F" w:rsidRDefault="007C51EA" w:rsidP="000F0133">
      <w:pPr>
        <w:autoSpaceDE w:val="0"/>
        <w:autoSpaceDN w:val="0"/>
        <w:adjustRightInd w:val="0"/>
        <w:ind w:left="-567" w:right="-284" w:firstLine="425"/>
        <w:jc w:val="both"/>
        <w:rPr>
          <w:rFonts w:ascii="Times New Roman" w:hAnsi="Times New Roman" w:cs="Times New Roman"/>
        </w:rPr>
      </w:pPr>
      <w:r w:rsidRPr="00AE735F">
        <w:rPr>
          <w:rFonts w:ascii="Times New Roman" w:hAnsi="Times New Roman" w:cs="Times New Roman"/>
        </w:rPr>
        <w:t>&lt;3&gt;</w:t>
      </w:r>
      <w:r w:rsidRPr="00AE735F">
        <w:rPr>
          <w:rFonts w:ascii="Times New Roman" w:hAnsi="Times New Roman" w:cs="Times New Roman"/>
          <w:b/>
        </w:rPr>
        <w:t>Участие врача-терапевта, врача-психиатра и врача-нарколога</w:t>
      </w:r>
      <w:r w:rsidRPr="00AE735F">
        <w:rPr>
          <w:rFonts w:ascii="Times New Roman" w:hAnsi="Times New Roman" w:cs="Times New Roman"/>
        </w:rPr>
        <w:t xml:space="preserve"> при прохождении предварительного и периодического медицинского осмотра является обязательным для всех категорий обследуемых.</w:t>
      </w:r>
    </w:p>
    <w:p w:rsidR="007C51EA" w:rsidRPr="00AE735F" w:rsidRDefault="007C51EA" w:rsidP="000F0133">
      <w:pPr>
        <w:autoSpaceDE w:val="0"/>
        <w:autoSpaceDN w:val="0"/>
        <w:adjustRightInd w:val="0"/>
        <w:ind w:left="-567" w:right="-284" w:firstLine="425"/>
        <w:jc w:val="both"/>
        <w:rPr>
          <w:rFonts w:ascii="Times New Roman" w:hAnsi="Times New Roman" w:cs="Times New Roman"/>
        </w:rPr>
      </w:pPr>
      <w:r w:rsidRPr="00AE735F">
        <w:rPr>
          <w:rFonts w:ascii="Times New Roman" w:hAnsi="Times New Roman" w:cs="Times New Roman"/>
        </w:rPr>
        <w:t>&lt;4&gt; Дополнительные медицинские противопоказания являются дополнением к общим медицинским противопоказаниям.</w:t>
      </w:r>
    </w:p>
    <w:p w:rsidR="007C51EA" w:rsidRPr="00AE735F" w:rsidRDefault="007C51EA" w:rsidP="000F0133">
      <w:pPr>
        <w:spacing w:after="0" w:line="240" w:lineRule="auto"/>
        <w:ind w:left="-567" w:right="-284" w:firstLine="425"/>
        <w:rPr>
          <w:rFonts w:ascii="Times New Roman" w:eastAsia="Calibri" w:hAnsi="Times New Roman" w:cs="Times New Roman"/>
        </w:rPr>
      </w:pPr>
    </w:p>
    <w:sectPr w:rsidR="007C51EA" w:rsidRPr="00AE735F" w:rsidSect="00E26F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0AE"/>
    <w:multiLevelType w:val="hybridMultilevel"/>
    <w:tmpl w:val="EA6C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51F1D"/>
    <w:multiLevelType w:val="multilevel"/>
    <w:tmpl w:val="90302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70983"/>
    <w:multiLevelType w:val="multilevel"/>
    <w:tmpl w:val="0A908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47384"/>
    <w:multiLevelType w:val="multilevel"/>
    <w:tmpl w:val="B5341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06D85"/>
    <w:multiLevelType w:val="multilevel"/>
    <w:tmpl w:val="C29A1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07DDC"/>
    <w:multiLevelType w:val="hybridMultilevel"/>
    <w:tmpl w:val="4E94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71D47"/>
    <w:multiLevelType w:val="multilevel"/>
    <w:tmpl w:val="C75A7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9291A"/>
    <w:multiLevelType w:val="multilevel"/>
    <w:tmpl w:val="127C7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6D1F66"/>
    <w:multiLevelType w:val="multilevel"/>
    <w:tmpl w:val="68808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2C496C"/>
    <w:multiLevelType w:val="multilevel"/>
    <w:tmpl w:val="09CAF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41"/>
    <w:rsid w:val="00026D59"/>
    <w:rsid w:val="000F0133"/>
    <w:rsid w:val="0012785A"/>
    <w:rsid w:val="00186391"/>
    <w:rsid w:val="002729F2"/>
    <w:rsid w:val="002D6EFC"/>
    <w:rsid w:val="002F5367"/>
    <w:rsid w:val="00383920"/>
    <w:rsid w:val="004E19FB"/>
    <w:rsid w:val="00596A41"/>
    <w:rsid w:val="005A2861"/>
    <w:rsid w:val="005B6FDC"/>
    <w:rsid w:val="006E60BE"/>
    <w:rsid w:val="007C51EA"/>
    <w:rsid w:val="009E3BD1"/>
    <w:rsid w:val="00AE3EBD"/>
    <w:rsid w:val="00AE735F"/>
    <w:rsid w:val="00B5321E"/>
    <w:rsid w:val="00C07663"/>
    <w:rsid w:val="00CF0DBB"/>
    <w:rsid w:val="00D20443"/>
    <w:rsid w:val="00E26FA5"/>
    <w:rsid w:val="00F3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321E"/>
  </w:style>
  <w:style w:type="character" w:styleId="a4">
    <w:name w:val="Strong"/>
    <w:basedOn w:val="a0"/>
    <w:uiPriority w:val="22"/>
    <w:qFormat/>
    <w:rsid w:val="00B5321E"/>
    <w:rPr>
      <w:b/>
      <w:bCs/>
    </w:rPr>
  </w:style>
  <w:style w:type="paragraph" w:styleId="a5">
    <w:name w:val="List Paragraph"/>
    <w:basedOn w:val="a"/>
    <w:uiPriority w:val="34"/>
    <w:qFormat/>
    <w:rsid w:val="00383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Жернакова Т.В</cp:lastModifiedBy>
  <cp:revision>14</cp:revision>
  <cp:lastPrinted>2014-06-02T08:36:00Z</cp:lastPrinted>
  <dcterms:created xsi:type="dcterms:W3CDTF">2014-05-14T02:03:00Z</dcterms:created>
  <dcterms:modified xsi:type="dcterms:W3CDTF">2020-03-27T12:27:00Z</dcterms:modified>
</cp:coreProperties>
</file>